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9F9" w:rsidRDefault="005F6226" w:rsidP="004E2007">
      <w:pPr>
        <w:spacing w:line="276" w:lineRule="auto"/>
        <w:jc w:val="center"/>
        <w:rPr>
          <w:rFonts w:eastAsia="Times New Roman"/>
          <w:b/>
          <w:sz w:val="24"/>
          <w:szCs w:val="24"/>
        </w:rPr>
      </w:pPr>
      <w:r>
        <w:rPr>
          <w:rFonts w:eastAsia="Times New Roman"/>
          <w:b/>
          <w:sz w:val="24"/>
          <w:szCs w:val="24"/>
        </w:rPr>
        <w:t>Театр через игру</w:t>
      </w:r>
    </w:p>
    <w:p w:rsidR="005F6226" w:rsidRPr="00BE6D5D" w:rsidRDefault="005F6226" w:rsidP="004E2007">
      <w:pPr>
        <w:spacing w:line="276" w:lineRule="auto"/>
        <w:jc w:val="center"/>
        <w:rPr>
          <w:rFonts w:eastAsia="Times New Roman"/>
          <w:b/>
          <w:sz w:val="24"/>
          <w:szCs w:val="24"/>
        </w:rPr>
      </w:pPr>
    </w:p>
    <w:p w:rsidR="004559F9" w:rsidRDefault="004559F9" w:rsidP="004E2007">
      <w:pPr>
        <w:spacing w:line="276" w:lineRule="auto"/>
        <w:jc w:val="right"/>
        <w:rPr>
          <w:rFonts w:eastAsia="Times New Roman"/>
          <w:i/>
          <w:sz w:val="24"/>
          <w:szCs w:val="24"/>
        </w:rPr>
      </w:pPr>
      <w:r>
        <w:rPr>
          <w:rFonts w:eastAsia="Times New Roman"/>
          <w:i/>
          <w:sz w:val="24"/>
          <w:szCs w:val="24"/>
        </w:rPr>
        <w:t>Хисамиева Миляуша Ильязовна</w:t>
      </w:r>
    </w:p>
    <w:p w:rsidR="004559F9" w:rsidRPr="004559F9" w:rsidRDefault="004559F9" w:rsidP="004E2007">
      <w:pPr>
        <w:spacing w:line="276" w:lineRule="auto"/>
        <w:jc w:val="right"/>
        <w:rPr>
          <w:rFonts w:eastAsia="Times New Roman"/>
          <w:i/>
          <w:sz w:val="24"/>
          <w:szCs w:val="24"/>
        </w:rPr>
      </w:pPr>
      <w:r w:rsidRPr="004559F9">
        <w:rPr>
          <w:rFonts w:eastAsia="Times New Roman"/>
          <w:i/>
          <w:sz w:val="24"/>
          <w:szCs w:val="24"/>
        </w:rPr>
        <w:t xml:space="preserve">педагог дополнительного образования театрального объединения </w:t>
      </w:r>
    </w:p>
    <w:p w:rsidR="004559F9" w:rsidRPr="004559F9" w:rsidRDefault="004559F9" w:rsidP="004E2007">
      <w:pPr>
        <w:spacing w:line="276" w:lineRule="auto"/>
        <w:jc w:val="right"/>
        <w:rPr>
          <w:rFonts w:eastAsia="Times New Roman"/>
          <w:i/>
          <w:sz w:val="24"/>
          <w:szCs w:val="24"/>
        </w:rPr>
      </w:pPr>
      <w:r w:rsidRPr="004559F9">
        <w:rPr>
          <w:rFonts w:eastAsia="Times New Roman"/>
          <w:i/>
          <w:sz w:val="24"/>
          <w:szCs w:val="24"/>
        </w:rPr>
        <w:t>«Фантазируя – играем» МБУДО «ЦДОД «Заречье»</w:t>
      </w:r>
    </w:p>
    <w:p w:rsidR="004559F9" w:rsidRDefault="004559F9" w:rsidP="004E2007">
      <w:pPr>
        <w:spacing w:line="276" w:lineRule="auto"/>
        <w:ind w:firstLine="708"/>
        <w:jc w:val="both"/>
        <w:rPr>
          <w:sz w:val="24"/>
          <w:szCs w:val="24"/>
        </w:rPr>
      </w:pPr>
    </w:p>
    <w:p w:rsidR="004559F9" w:rsidRPr="00BE6D5D" w:rsidRDefault="004559F9" w:rsidP="004E2007">
      <w:pPr>
        <w:spacing w:line="276" w:lineRule="auto"/>
        <w:ind w:firstLine="708"/>
        <w:jc w:val="both"/>
        <w:rPr>
          <w:sz w:val="24"/>
          <w:szCs w:val="24"/>
        </w:rPr>
      </w:pPr>
      <w:r w:rsidRPr="00BE6D5D">
        <w:rPr>
          <w:sz w:val="24"/>
          <w:szCs w:val="24"/>
        </w:rPr>
        <w:t xml:space="preserve">Театр является одним из самых ярких, красочных и доступных восприятию ребенка сфер искусства. Он доставляет детям радость, развивает воображение и фантазию, способствует развитию ребенка и формированию его культуры. Сценическое искусство по своей психологической природе близко детской творческой игре, имеющей огромное значение для воспитания многих ценных свойств личности ребенка. Эмоции способны вложить в душу ребенка все самое доброе, светлое, прекрасное. Эмоциональный тонус детей можно повысить, если учить видеть, воспринимать прекрасное, развивать эстетическое чувство. То, что упущено в детстве, никогда не возместить, особенно это касается сфер духовной жизни. </w:t>
      </w:r>
    </w:p>
    <w:p w:rsidR="004559F9" w:rsidRPr="00BE6D5D" w:rsidRDefault="004559F9" w:rsidP="004E2007">
      <w:pPr>
        <w:spacing w:line="276" w:lineRule="auto"/>
        <w:ind w:firstLine="708"/>
        <w:jc w:val="both"/>
        <w:rPr>
          <w:sz w:val="24"/>
          <w:szCs w:val="24"/>
        </w:rPr>
      </w:pPr>
      <w:r w:rsidRPr="00BE6D5D">
        <w:rPr>
          <w:sz w:val="24"/>
          <w:szCs w:val="24"/>
        </w:rPr>
        <w:t>Духовный мир ребенка может обогащаться только в том случае, если он это богатство впитывает, воплощаясь в образы, которым хочет подражать. Мир ребенка не может пустовать, в нем обязательно вселятся образы, впечатления, возникнут переживания, мысли, идеи, идеалы, убеждения.</w:t>
      </w:r>
    </w:p>
    <w:p w:rsidR="004559F9" w:rsidRPr="00BE6D5D" w:rsidRDefault="004559F9" w:rsidP="004E2007">
      <w:pPr>
        <w:spacing w:line="276" w:lineRule="auto"/>
        <w:ind w:firstLine="708"/>
        <w:jc w:val="both"/>
        <w:rPr>
          <w:sz w:val="24"/>
          <w:szCs w:val="24"/>
        </w:rPr>
      </w:pPr>
      <w:r w:rsidRPr="00BE6D5D">
        <w:rPr>
          <w:sz w:val="24"/>
          <w:szCs w:val="24"/>
        </w:rPr>
        <w:t xml:space="preserve">Самый короткий путь эмоционального раскрепощения ребенка – это путь через игру, сочинительство, фантазирование. Игры </w:t>
      </w:r>
      <w:proofErr w:type="gramStart"/>
      <w:r w:rsidRPr="00BE6D5D">
        <w:rPr>
          <w:sz w:val="24"/>
          <w:szCs w:val="24"/>
        </w:rPr>
        <w:t>создают атмосферу комфорта и доверия позволяя</w:t>
      </w:r>
      <w:proofErr w:type="gramEnd"/>
      <w:r w:rsidRPr="00BE6D5D">
        <w:rPr>
          <w:sz w:val="24"/>
          <w:szCs w:val="24"/>
        </w:rPr>
        <w:t xml:space="preserve"> детям свободно экспериментиовать, проявлять инициативу и развивать свои способности. </w:t>
      </w:r>
    </w:p>
    <w:p w:rsidR="004559F9" w:rsidRPr="00BE6D5D" w:rsidRDefault="004559F9" w:rsidP="004E2007">
      <w:pPr>
        <w:shd w:val="clear" w:color="auto" w:fill="FFFFFF"/>
        <w:spacing w:line="276" w:lineRule="auto"/>
        <w:ind w:firstLine="708"/>
        <w:jc w:val="both"/>
        <w:rPr>
          <w:rFonts w:eastAsia="Times New Roman"/>
          <w:color w:val="111111"/>
          <w:sz w:val="24"/>
          <w:szCs w:val="24"/>
        </w:rPr>
      </w:pPr>
      <w:r w:rsidRPr="00BE6D5D">
        <w:rPr>
          <w:rFonts w:eastAsia="Times New Roman"/>
          <w:color w:val="111111"/>
          <w:sz w:val="24"/>
          <w:szCs w:val="24"/>
        </w:rPr>
        <w:t xml:space="preserve">Использование игровых методик в детском театральном объединении это эффективный путь для развития творческих способностей, коммуникативных навыков и формирование личности. Игра создает прочную основу для дальнейшего развития, обеспечивая привлечение, мотивирование и увлечение детей, превращая процесс обучения в увлекательную и продуктивную деятельность. </w:t>
      </w:r>
    </w:p>
    <w:p w:rsidR="004559F9" w:rsidRPr="00BE6D5D" w:rsidRDefault="004559F9" w:rsidP="004E2007">
      <w:pPr>
        <w:spacing w:line="276" w:lineRule="auto"/>
        <w:jc w:val="center"/>
        <w:rPr>
          <w:sz w:val="24"/>
          <w:szCs w:val="24"/>
        </w:rPr>
      </w:pPr>
      <w:r w:rsidRPr="00BE6D5D">
        <w:rPr>
          <w:rFonts w:eastAsia="Times New Roman"/>
          <w:b/>
          <w:color w:val="000000" w:themeColor="text1"/>
          <w:sz w:val="24"/>
          <w:szCs w:val="24"/>
        </w:rPr>
        <w:t>Требования к упражнениям</w:t>
      </w:r>
    </w:p>
    <w:p w:rsidR="004559F9" w:rsidRPr="00BE6D5D" w:rsidRDefault="004559F9" w:rsidP="004E2007">
      <w:pPr>
        <w:widowControl/>
        <w:numPr>
          <w:ilvl w:val="0"/>
          <w:numId w:val="7"/>
        </w:numPr>
        <w:shd w:val="clear" w:color="auto" w:fill="FFFFFF"/>
        <w:autoSpaceDE/>
        <w:autoSpaceDN/>
        <w:adjustRightInd/>
        <w:spacing w:line="276" w:lineRule="auto"/>
        <w:ind w:left="0"/>
        <w:contextualSpacing/>
        <w:jc w:val="both"/>
        <w:rPr>
          <w:rFonts w:eastAsia="Times New Roman"/>
          <w:color w:val="000000" w:themeColor="text1"/>
          <w:sz w:val="24"/>
          <w:szCs w:val="24"/>
        </w:rPr>
      </w:pPr>
      <w:r w:rsidRPr="00BE6D5D">
        <w:rPr>
          <w:rFonts w:eastAsia="Times New Roman"/>
          <w:color w:val="000000" w:themeColor="text1"/>
          <w:sz w:val="24"/>
          <w:szCs w:val="24"/>
        </w:rPr>
        <w:t>Вера в предлагаемые обстоятельства</w:t>
      </w:r>
    </w:p>
    <w:p w:rsidR="004559F9" w:rsidRPr="00BE6D5D" w:rsidRDefault="004559F9" w:rsidP="004E2007">
      <w:pPr>
        <w:widowControl/>
        <w:numPr>
          <w:ilvl w:val="0"/>
          <w:numId w:val="7"/>
        </w:numPr>
        <w:shd w:val="clear" w:color="auto" w:fill="FFFFFF"/>
        <w:autoSpaceDE/>
        <w:autoSpaceDN/>
        <w:adjustRightInd/>
        <w:spacing w:line="276" w:lineRule="auto"/>
        <w:ind w:left="0"/>
        <w:contextualSpacing/>
        <w:jc w:val="both"/>
        <w:rPr>
          <w:rFonts w:eastAsia="Times New Roman"/>
          <w:color w:val="000000" w:themeColor="text1"/>
          <w:sz w:val="24"/>
          <w:szCs w:val="24"/>
        </w:rPr>
      </w:pPr>
      <w:r w:rsidRPr="00BE6D5D">
        <w:rPr>
          <w:rFonts w:eastAsia="Times New Roman"/>
          <w:color w:val="000000" w:themeColor="text1"/>
          <w:sz w:val="24"/>
          <w:szCs w:val="24"/>
        </w:rPr>
        <w:t>Быть серьезным при исполнении заданий</w:t>
      </w:r>
    </w:p>
    <w:p w:rsidR="004559F9" w:rsidRPr="00BE6D5D" w:rsidRDefault="004559F9" w:rsidP="004E2007">
      <w:pPr>
        <w:widowControl/>
        <w:numPr>
          <w:ilvl w:val="0"/>
          <w:numId w:val="7"/>
        </w:numPr>
        <w:shd w:val="clear" w:color="auto" w:fill="FFFFFF"/>
        <w:autoSpaceDE/>
        <w:autoSpaceDN/>
        <w:adjustRightInd/>
        <w:spacing w:line="276" w:lineRule="auto"/>
        <w:ind w:left="0"/>
        <w:contextualSpacing/>
        <w:jc w:val="both"/>
        <w:rPr>
          <w:rFonts w:eastAsia="Times New Roman"/>
          <w:color w:val="000000" w:themeColor="text1"/>
          <w:sz w:val="24"/>
          <w:szCs w:val="24"/>
        </w:rPr>
      </w:pPr>
      <w:r w:rsidRPr="00BE6D5D">
        <w:rPr>
          <w:rFonts w:eastAsia="Times New Roman"/>
          <w:color w:val="000000" w:themeColor="text1"/>
          <w:sz w:val="24"/>
          <w:szCs w:val="24"/>
        </w:rPr>
        <w:t>Внимательно и благожелательно относиться к тому, что делают другие.</w:t>
      </w:r>
    </w:p>
    <w:p w:rsidR="004559F9" w:rsidRPr="004559F9" w:rsidRDefault="004559F9" w:rsidP="004E2007">
      <w:pPr>
        <w:shd w:val="clear" w:color="auto" w:fill="FFFFFF"/>
        <w:spacing w:line="276" w:lineRule="auto"/>
        <w:ind w:firstLine="360"/>
        <w:jc w:val="both"/>
        <w:rPr>
          <w:rFonts w:eastAsia="Times New Roman"/>
          <w:color w:val="000000" w:themeColor="text1"/>
          <w:sz w:val="24"/>
          <w:szCs w:val="24"/>
        </w:rPr>
      </w:pPr>
      <w:r w:rsidRPr="00BE6D5D">
        <w:rPr>
          <w:rFonts w:eastAsia="Times New Roman"/>
          <w:color w:val="000000" w:themeColor="text1"/>
          <w:sz w:val="24"/>
          <w:szCs w:val="24"/>
        </w:rPr>
        <w:t xml:space="preserve">Игровые упражнения нужно менять чаще, чтобы у </w:t>
      </w:r>
      <w:proofErr w:type="gramStart"/>
      <w:r w:rsidRPr="00BE6D5D">
        <w:rPr>
          <w:rFonts w:eastAsia="Times New Roman"/>
          <w:color w:val="000000" w:themeColor="text1"/>
          <w:sz w:val="24"/>
          <w:szCs w:val="24"/>
        </w:rPr>
        <w:t>обучающихся</w:t>
      </w:r>
      <w:proofErr w:type="gramEnd"/>
      <w:r w:rsidRPr="00BE6D5D">
        <w:rPr>
          <w:rFonts w:eastAsia="Times New Roman"/>
          <w:color w:val="000000" w:themeColor="text1"/>
          <w:sz w:val="24"/>
          <w:szCs w:val="24"/>
        </w:rPr>
        <w:t xml:space="preserve"> не пропал интерес к ним. При выборе упражнений, нужно также учитывать поставленную задачу на конкретное занятие. Если проводим разминку перед репетицией, то она не должна превышать 20-40 минут (в зависимости от возраста обучающихся). Задача познакомить </w:t>
      </w:r>
      <w:proofErr w:type="gramStart"/>
      <w:r w:rsidRPr="00BE6D5D">
        <w:rPr>
          <w:rFonts w:eastAsia="Times New Roman"/>
          <w:color w:val="000000" w:themeColor="text1"/>
          <w:sz w:val="24"/>
          <w:szCs w:val="24"/>
        </w:rPr>
        <w:t>обучающих</w:t>
      </w:r>
      <w:r>
        <w:rPr>
          <w:rFonts w:eastAsia="Times New Roman"/>
          <w:color w:val="000000" w:themeColor="text1"/>
          <w:sz w:val="24"/>
          <w:szCs w:val="24"/>
        </w:rPr>
        <w:t>ся</w:t>
      </w:r>
      <w:proofErr w:type="gramEnd"/>
      <w:r w:rsidRPr="00BE6D5D">
        <w:rPr>
          <w:rFonts w:eastAsia="Times New Roman"/>
          <w:color w:val="000000" w:themeColor="text1"/>
          <w:sz w:val="24"/>
          <w:szCs w:val="24"/>
        </w:rPr>
        <w:t xml:space="preserve"> с основными принципами поведения на сцене: я виден</w:t>
      </w:r>
      <w:r>
        <w:rPr>
          <w:rFonts w:eastAsia="Times New Roman"/>
          <w:color w:val="000000" w:themeColor="text1"/>
          <w:sz w:val="24"/>
          <w:szCs w:val="24"/>
        </w:rPr>
        <w:t xml:space="preserve">, я слышен, я никому не мешаю. </w:t>
      </w:r>
      <w:r w:rsidRPr="00BE6D5D">
        <w:rPr>
          <w:rFonts w:eastAsia="Times New Roman"/>
          <w:color w:val="000000" w:themeColor="text1"/>
          <w:sz w:val="24"/>
          <w:szCs w:val="24"/>
        </w:rPr>
        <w:t>И еще, обучающиеся должны знать, когда ставим спектакль наши действия, движения, пластика должны быть очень выразительными, чтобы человек понял по ним суть спектакля и наша речь должна быть четкой, громкой, богатой интонациями.</w:t>
      </w:r>
    </w:p>
    <w:p w:rsidR="004559F9" w:rsidRPr="00BE6D5D" w:rsidRDefault="004559F9" w:rsidP="004E2007">
      <w:pPr>
        <w:shd w:val="clear" w:color="auto" w:fill="FFFFFF"/>
        <w:spacing w:line="276" w:lineRule="auto"/>
        <w:jc w:val="center"/>
        <w:rPr>
          <w:rFonts w:eastAsia="Times New Roman"/>
          <w:b/>
          <w:color w:val="000000"/>
          <w:sz w:val="24"/>
          <w:szCs w:val="24"/>
        </w:rPr>
      </w:pPr>
      <w:r w:rsidRPr="00BE6D5D">
        <w:rPr>
          <w:rFonts w:eastAsia="Times New Roman"/>
          <w:b/>
          <w:color w:val="000000"/>
          <w:sz w:val="24"/>
          <w:szCs w:val="24"/>
        </w:rPr>
        <w:t>Упражнение «Снежный ком»</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 xml:space="preserve">Упражнение направлено на знакомство обучающихся, обсуждение правил группы, тренировка памяти. Инструкция: один ведущий, сидя в кругу, читает инструкцию, другой записывает правила на листе ватмана. Ватман висит на доске. Инструкция для </w:t>
      </w:r>
      <w:proofErr w:type="gramStart"/>
      <w:r w:rsidRPr="00BE6D5D">
        <w:rPr>
          <w:rFonts w:eastAsia="Times New Roman"/>
          <w:color w:val="000000"/>
          <w:sz w:val="24"/>
          <w:szCs w:val="24"/>
        </w:rPr>
        <w:t>обучающихся</w:t>
      </w:r>
      <w:proofErr w:type="gramEnd"/>
      <w:r w:rsidRPr="00BE6D5D">
        <w:rPr>
          <w:rFonts w:eastAsia="Times New Roman"/>
          <w:color w:val="000000"/>
          <w:sz w:val="24"/>
          <w:szCs w:val="24"/>
        </w:rPr>
        <w:t xml:space="preserve">: обучающийся называет свое имя и говорит о том, чего, по его мнению, не должно происходить в группе. Сидящий справа от него участник повторяет сказанное и </w:t>
      </w:r>
      <w:r w:rsidRPr="00BE6D5D">
        <w:rPr>
          <w:rFonts w:eastAsia="Times New Roman"/>
          <w:color w:val="000000"/>
          <w:sz w:val="24"/>
          <w:szCs w:val="24"/>
        </w:rPr>
        <w:lastRenderedPageBreak/>
        <w:t xml:space="preserve">добавляет свое имя и пожелание. Например: "Меня зовут Антон, и я не хочу, чтобы меня перебивали". Второй вариант (для группы более 10 чел.): обучающиеся получают листы бумаги, дается инструкция: "Напишите, какие правила вы хотели бы принять для нашей группы". Затем </w:t>
      </w:r>
      <w:proofErr w:type="gramStart"/>
      <w:r w:rsidRPr="00BE6D5D">
        <w:rPr>
          <w:rFonts w:eastAsia="Times New Roman"/>
          <w:color w:val="000000"/>
          <w:sz w:val="24"/>
          <w:szCs w:val="24"/>
        </w:rPr>
        <w:t>обучающимся</w:t>
      </w:r>
      <w:proofErr w:type="gramEnd"/>
      <w:r w:rsidRPr="00BE6D5D">
        <w:rPr>
          <w:rFonts w:eastAsia="Times New Roman"/>
          <w:color w:val="000000"/>
          <w:sz w:val="24"/>
          <w:szCs w:val="24"/>
        </w:rPr>
        <w:t xml:space="preserve"> предлагается пройти по классу, посмотреть, какие у кого записаны правила, объединиться в группы с теми, у похожие сформулировать обобщающее правило. </w:t>
      </w:r>
      <w:proofErr w:type="gramStart"/>
      <w:r w:rsidRPr="00BE6D5D">
        <w:rPr>
          <w:rFonts w:eastAsia="Times New Roman"/>
          <w:color w:val="000000"/>
          <w:sz w:val="24"/>
          <w:szCs w:val="24"/>
        </w:rPr>
        <w:t>При обсуждении обучающиеся отвечают на вопросы:</w:t>
      </w:r>
      <w:proofErr w:type="gramEnd"/>
      <w:r w:rsidRPr="00BE6D5D">
        <w:rPr>
          <w:rFonts w:eastAsia="Times New Roman"/>
          <w:color w:val="000000"/>
          <w:sz w:val="24"/>
          <w:szCs w:val="24"/>
        </w:rPr>
        <w:t xml:space="preserve"> "Все ли согласны с правилами? Какие </w:t>
      </w:r>
      <w:proofErr w:type="gramStart"/>
      <w:r w:rsidRPr="00BE6D5D">
        <w:rPr>
          <w:rFonts w:eastAsia="Times New Roman"/>
          <w:color w:val="000000"/>
          <w:sz w:val="24"/>
          <w:szCs w:val="24"/>
        </w:rPr>
        <w:t>правила</w:t>
      </w:r>
      <w:proofErr w:type="gramEnd"/>
      <w:r w:rsidRPr="00BE6D5D">
        <w:rPr>
          <w:rFonts w:eastAsia="Times New Roman"/>
          <w:color w:val="000000"/>
          <w:sz w:val="24"/>
          <w:szCs w:val="24"/>
        </w:rPr>
        <w:t xml:space="preserve"> мы принимаем, а какие нет? Почему?" Все правила обсуждаются группой и вывешиваются на стенде в классе.</w:t>
      </w:r>
    </w:p>
    <w:p w:rsidR="004559F9" w:rsidRPr="004559F9" w:rsidRDefault="004559F9" w:rsidP="004E2007">
      <w:pPr>
        <w:spacing w:line="276" w:lineRule="auto"/>
        <w:ind w:firstLine="708"/>
        <w:jc w:val="both"/>
        <w:rPr>
          <w:sz w:val="24"/>
          <w:szCs w:val="24"/>
        </w:rPr>
      </w:pPr>
      <w:r w:rsidRPr="00BE6D5D">
        <w:rPr>
          <w:sz w:val="24"/>
          <w:szCs w:val="24"/>
        </w:rPr>
        <w:t xml:space="preserve"> </w:t>
      </w:r>
      <w:r w:rsidRPr="00BE6D5D">
        <w:rPr>
          <w:i/>
          <w:sz w:val="24"/>
          <w:szCs w:val="24"/>
        </w:rPr>
        <w:t>«Дразнилка»</w:t>
      </w:r>
      <w:r w:rsidRPr="00BE6D5D">
        <w:rPr>
          <w:sz w:val="24"/>
          <w:szCs w:val="24"/>
        </w:rPr>
        <w:t xml:space="preserve"> поможет закрепить знакомство. Все остаются в кругу. Пусть каждый по очереди называет свое имя и демонстрирует любимый жест, а остальные его «передразнивают», громко выкрикивая названное имя и повторяя жест. Игру можно усложнить при условии, что играют в нее не более 15 человек: тогда каждый называет имя и показывает жест, а следующий повторяет и прибавляет свое имя и жест. И так далее. Труднее всего придется последнему, потому что ему надо будет назвать все имена и повторить все показанные жесты, но, конечно, ему могут все помогать!</w:t>
      </w:r>
    </w:p>
    <w:p w:rsidR="004559F9" w:rsidRPr="00BE6D5D" w:rsidRDefault="004559F9" w:rsidP="004E2007">
      <w:pPr>
        <w:shd w:val="clear" w:color="auto" w:fill="FFFFFF"/>
        <w:spacing w:line="276" w:lineRule="auto"/>
        <w:jc w:val="center"/>
        <w:rPr>
          <w:rFonts w:eastAsia="Lucida Sans Unicode"/>
          <w:b/>
          <w:kern w:val="3"/>
          <w:sz w:val="24"/>
          <w:szCs w:val="24"/>
          <w:lang w:eastAsia="zh-CN" w:bidi="hi-IN"/>
        </w:rPr>
      </w:pPr>
      <w:r w:rsidRPr="00BE6D5D">
        <w:rPr>
          <w:rFonts w:eastAsia="Lucida Sans Unicode"/>
          <w:b/>
          <w:kern w:val="3"/>
          <w:sz w:val="24"/>
          <w:szCs w:val="24"/>
          <w:lang w:eastAsia="zh-CN" w:bidi="hi-IN"/>
        </w:rPr>
        <w:t>Игры и упражнения на снятие зажимов и комплексов.</w:t>
      </w:r>
    </w:p>
    <w:p w:rsidR="004559F9" w:rsidRPr="00BE6D5D" w:rsidRDefault="004559F9" w:rsidP="00CF6CFE">
      <w:pPr>
        <w:shd w:val="clear" w:color="auto" w:fill="FFFFFF"/>
        <w:spacing w:line="276" w:lineRule="auto"/>
        <w:ind w:firstLine="708"/>
        <w:jc w:val="both"/>
        <w:rPr>
          <w:rFonts w:eastAsia="Lucida Sans Unicode"/>
          <w:kern w:val="3"/>
          <w:sz w:val="24"/>
          <w:szCs w:val="24"/>
          <w:lang w:eastAsia="zh-CN" w:bidi="hi-IN"/>
        </w:rPr>
      </w:pPr>
      <w:r w:rsidRPr="00BE6D5D">
        <w:rPr>
          <w:rFonts w:eastAsia="Lucida Sans Unicode"/>
          <w:i/>
          <w:kern w:val="3"/>
          <w:sz w:val="24"/>
          <w:szCs w:val="24"/>
          <w:lang w:eastAsia="zh-CN" w:bidi="hi-IN"/>
        </w:rPr>
        <w:t xml:space="preserve">«Марионетки». </w:t>
      </w:r>
      <w:r w:rsidRPr="00BE6D5D">
        <w:rPr>
          <w:rFonts w:eastAsia="Lucida Sans Unicode"/>
          <w:kern w:val="3"/>
          <w:sz w:val="24"/>
          <w:szCs w:val="24"/>
          <w:lang w:eastAsia="zh-CN" w:bidi="hi-IN"/>
        </w:rPr>
        <w:t>Каждый участник представляет, что он кукла-марионетка, которую после выступления повесили в шкаф на гвоздик. Нужно представить, что вы подвешены за различные части тела: за шею, палец, ухо, руку, плечо. При этом тело должно быть зафиксировано только в этой точке, а все остальное – расслаблено и болтается. Упражнение можно выполнять в</w:t>
      </w:r>
      <w:r w:rsidR="00CF6CFE">
        <w:rPr>
          <w:rFonts w:eastAsia="Lucida Sans Unicode"/>
          <w:kern w:val="3"/>
          <w:sz w:val="24"/>
          <w:szCs w:val="24"/>
          <w:lang w:eastAsia="zh-CN" w:bidi="hi-IN"/>
        </w:rPr>
        <w:t xml:space="preserve"> </w:t>
      </w:r>
      <w:r w:rsidRPr="00BE6D5D">
        <w:rPr>
          <w:rFonts w:eastAsia="Lucida Sans Unicode"/>
          <w:kern w:val="3"/>
          <w:sz w:val="24"/>
          <w:szCs w:val="24"/>
          <w:lang w:eastAsia="zh-CN" w:bidi="hi-IN"/>
        </w:rPr>
        <w:t>произвольном темпе с закрытыми или открытыми глазами. Педагог должен следить з</w:t>
      </w:r>
      <w:r w:rsidR="00CF6CFE">
        <w:rPr>
          <w:rFonts w:eastAsia="Lucida Sans Unicode"/>
          <w:kern w:val="3"/>
          <w:sz w:val="24"/>
          <w:szCs w:val="24"/>
          <w:lang w:eastAsia="zh-CN" w:bidi="hi-IN"/>
        </w:rPr>
        <w:t>а степенью расслабления детей</w:t>
      </w:r>
      <w:r w:rsidRPr="00BE6D5D">
        <w:rPr>
          <w:rFonts w:eastAsia="Lucida Sans Unicode"/>
          <w:kern w:val="3"/>
          <w:sz w:val="24"/>
          <w:szCs w:val="24"/>
          <w:lang w:eastAsia="zh-CN" w:bidi="hi-IN"/>
        </w:rPr>
        <w:t>.</w:t>
      </w:r>
    </w:p>
    <w:p w:rsidR="004559F9" w:rsidRPr="00BE6D5D" w:rsidRDefault="004559F9" w:rsidP="00CF6CFE">
      <w:pPr>
        <w:shd w:val="clear" w:color="auto" w:fill="FFFFFF"/>
        <w:spacing w:line="276" w:lineRule="auto"/>
        <w:ind w:firstLine="708"/>
        <w:jc w:val="both"/>
        <w:rPr>
          <w:rFonts w:eastAsia="Lucida Sans Unicode"/>
          <w:kern w:val="3"/>
          <w:sz w:val="24"/>
          <w:szCs w:val="24"/>
          <w:lang w:eastAsia="zh-CN" w:bidi="hi-IN"/>
        </w:rPr>
      </w:pPr>
      <w:r w:rsidRPr="00BE6D5D">
        <w:rPr>
          <w:rFonts w:eastAsia="Lucida Sans Unicode"/>
          <w:i/>
          <w:kern w:val="3"/>
          <w:sz w:val="24"/>
          <w:szCs w:val="24"/>
          <w:lang w:eastAsia="zh-CN" w:bidi="hi-IN"/>
        </w:rPr>
        <w:t xml:space="preserve">«Напряжение-расслабление». </w:t>
      </w:r>
      <w:r w:rsidRPr="00BE6D5D">
        <w:rPr>
          <w:rFonts w:eastAsia="Lucida Sans Unicode"/>
          <w:kern w:val="3"/>
          <w:sz w:val="24"/>
          <w:szCs w:val="24"/>
          <w:lang w:eastAsia="zh-CN" w:bidi="hi-IN"/>
        </w:rPr>
        <w:t xml:space="preserve">Обучающиеся должны встать прямо и сосредоточить свое внимание на левой руке, </w:t>
      </w:r>
      <w:proofErr w:type="gramStart"/>
      <w:r w:rsidRPr="00BE6D5D">
        <w:rPr>
          <w:rFonts w:eastAsia="Lucida Sans Unicode"/>
          <w:kern w:val="3"/>
          <w:sz w:val="24"/>
          <w:szCs w:val="24"/>
          <w:lang w:eastAsia="zh-CN" w:bidi="hi-IN"/>
        </w:rPr>
        <w:t>напрягая ее</w:t>
      </w:r>
      <w:proofErr w:type="gramEnd"/>
      <w:r w:rsidRPr="00BE6D5D">
        <w:rPr>
          <w:rFonts w:eastAsia="Lucida Sans Unicode"/>
          <w:kern w:val="3"/>
          <w:sz w:val="24"/>
          <w:szCs w:val="24"/>
          <w:lang w:eastAsia="zh-CN" w:bidi="hi-IN"/>
        </w:rPr>
        <w:t xml:space="preserve"> до возможного предела. Через несколько секунд нужно сбросить напряжение, а руку</w:t>
      </w:r>
      <w:r w:rsidR="00CF6CFE">
        <w:rPr>
          <w:rFonts w:eastAsia="Lucida Sans Unicode"/>
          <w:kern w:val="3"/>
          <w:sz w:val="24"/>
          <w:szCs w:val="24"/>
          <w:lang w:eastAsia="zh-CN" w:bidi="hi-IN"/>
        </w:rPr>
        <w:t xml:space="preserve"> </w:t>
      </w:r>
      <w:r w:rsidRPr="00BE6D5D">
        <w:rPr>
          <w:rFonts w:eastAsia="Lucida Sans Unicode"/>
          <w:kern w:val="3"/>
          <w:sz w:val="24"/>
          <w:szCs w:val="24"/>
          <w:lang w:eastAsia="zh-CN" w:bidi="hi-IN"/>
        </w:rPr>
        <w:t>расслабить. Аналогичные упражнения нужно проделать с правой рукой, с обеими ногами, шеей, поясницей.</w:t>
      </w:r>
    </w:p>
    <w:p w:rsidR="004559F9" w:rsidRPr="00BE6D5D" w:rsidRDefault="004559F9" w:rsidP="004E2007">
      <w:pPr>
        <w:shd w:val="clear" w:color="auto" w:fill="FFFFFF"/>
        <w:spacing w:line="276" w:lineRule="auto"/>
        <w:ind w:firstLine="708"/>
        <w:jc w:val="both"/>
        <w:rPr>
          <w:rFonts w:eastAsia="Lucida Sans Unicode"/>
          <w:kern w:val="3"/>
          <w:sz w:val="24"/>
          <w:szCs w:val="24"/>
          <w:lang w:eastAsia="zh-CN" w:bidi="hi-IN"/>
        </w:rPr>
      </w:pPr>
      <w:r w:rsidRPr="00BE6D5D">
        <w:rPr>
          <w:rFonts w:eastAsia="Lucida Sans Unicode"/>
          <w:i/>
          <w:kern w:val="3"/>
          <w:sz w:val="24"/>
          <w:szCs w:val="24"/>
          <w:lang w:eastAsia="zh-CN" w:bidi="hi-IN"/>
        </w:rPr>
        <w:t xml:space="preserve">«Зажимы по кругу». </w:t>
      </w:r>
      <w:r w:rsidRPr="00BE6D5D">
        <w:rPr>
          <w:rFonts w:eastAsia="Lucida Sans Unicode"/>
          <w:kern w:val="3"/>
          <w:sz w:val="24"/>
          <w:szCs w:val="24"/>
          <w:lang w:eastAsia="zh-CN" w:bidi="hi-IN"/>
        </w:rPr>
        <w:t>Участники идут по кругу и по команде педагога напрягают правую руку, правую ногу,</w:t>
      </w:r>
      <w:r w:rsidRPr="00BE6D5D">
        <w:rPr>
          <w:rFonts w:eastAsia="Lucida Sans Unicode"/>
          <w:i/>
          <w:kern w:val="3"/>
          <w:sz w:val="24"/>
          <w:szCs w:val="24"/>
          <w:lang w:eastAsia="zh-CN" w:bidi="hi-IN"/>
        </w:rPr>
        <w:t xml:space="preserve"> </w:t>
      </w:r>
      <w:r w:rsidRPr="00BE6D5D">
        <w:rPr>
          <w:rFonts w:eastAsia="Lucida Sans Unicode"/>
          <w:kern w:val="3"/>
          <w:sz w:val="24"/>
          <w:szCs w:val="24"/>
          <w:lang w:eastAsia="zh-CN" w:bidi="hi-IN"/>
        </w:rPr>
        <w:t>левую руку, левую ногу, поясницу, обе ноги, все тело. Напряжение в заданном участке</w:t>
      </w:r>
      <w:r w:rsidRPr="00BE6D5D">
        <w:rPr>
          <w:rFonts w:eastAsia="Lucida Sans Unicode"/>
          <w:i/>
          <w:kern w:val="3"/>
          <w:sz w:val="24"/>
          <w:szCs w:val="24"/>
          <w:lang w:eastAsia="zh-CN" w:bidi="hi-IN"/>
        </w:rPr>
        <w:t xml:space="preserve"> </w:t>
      </w:r>
      <w:r w:rsidRPr="00BE6D5D">
        <w:rPr>
          <w:rFonts w:eastAsia="Lucida Sans Unicode"/>
          <w:kern w:val="3"/>
          <w:sz w:val="24"/>
          <w:szCs w:val="24"/>
          <w:lang w:eastAsia="zh-CN" w:bidi="hi-IN"/>
        </w:rPr>
        <w:t>тела должно быть сначала слабым и постепенно нарастать до предела. В состоянии предельного напряжения участники должны идти 15-20 секунд, потом по команде педагога нужно полностью сбросить напряжение, то есть расслабить напряженный участок тела целиком.</w:t>
      </w:r>
    </w:p>
    <w:p w:rsidR="004559F9" w:rsidRPr="00BE6D5D" w:rsidRDefault="004559F9" w:rsidP="004E2007">
      <w:pPr>
        <w:shd w:val="clear" w:color="auto" w:fill="FFFFFF"/>
        <w:spacing w:line="276" w:lineRule="auto"/>
        <w:ind w:firstLine="708"/>
        <w:jc w:val="both"/>
        <w:rPr>
          <w:rFonts w:eastAsia="Lucida Sans Unicode"/>
          <w:kern w:val="3"/>
          <w:sz w:val="24"/>
          <w:szCs w:val="24"/>
          <w:lang w:eastAsia="zh-CN" w:bidi="hi-IN"/>
        </w:rPr>
      </w:pPr>
      <w:r w:rsidRPr="00BE6D5D">
        <w:rPr>
          <w:rFonts w:eastAsia="Lucida Sans Unicode"/>
          <w:kern w:val="3"/>
          <w:sz w:val="24"/>
          <w:szCs w:val="24"/>
          <w:lang w:eastAsia="zh-CN" w:bidi="hi-IN"/>
        </w:rPr>
        <w:t xml:space="preserve">По окончании каждой части </w:t>
      </w:r>
      <w:proofErr w:type="gramStart"/>
      <w:r w:rsidRPr="00BE6D5D">
        <w:rPr>
          <w:rFonts w:eastAsia="Lucida Sans Unicode"/>
          <w:kern w:val="3"/>
          <w:sz w:val="24"/>
          <w:szCs w:val="24"/>
          <w:lang w:eastAsia="zh-CN" w:bidi="hi-IN"/>
        </w:rPr>
        <w:t>упражнения</w:t>
      </w:r>
      <w:proofErr w:type="gramEnd"/>
      <w:r w:rsidRPr="00BE6D5D">
        <w:rPr>
          <w:rFonts w:eastAsia="Lucida Sans Unicode"/>
          <w:kern w:val="3"/>
          <w:sz w:val="24"/>
          <w:szCs w:val="24"/>
          <w:lang w:eastAsia="zh-CN" w:bidi="hi-IN"/>
        </w:rPr>
        <w:t xml:space="preserve"> по заданию педагога обучающиеся прислушиваются к ощущениям своего тела, при этом продолжают спокойно идти по кругу и вспоминать обычное для себя напряжение в этом участке тела (свой привычный зажим). Затем ученики должны снова постепенно напрячь тело в этом месте, доведя зажим до предела, сбросить через 15-20 секунд. После следует напрячь до предела любой другой участок тела, обращая внимание на то, что происходит с привычным зажимом. Повторять упражнение с собственными зажимами следует от 3-х до 5-ти раз.</w:t>
      </w:r>
    </w:p>
    <w:p w:rsidR="004559F9" w:rsidRPr="00BE6D5D" w:rsidRDefault="004559F9" w:rsidP="004E2007">
      <w:pPr>
        <w:shd w:val="clear" w:color="auto" w:fill="FFFFFF"/>
        <w:spacing w:line="276" w:lineRule="auto"/>
        <w:ind w:firstLine="708"/>
        <w:jc w:val="both"/>
        <w:rPr>
          <w:rFonts w:eastAsia="Lucida Sans Unicode"/>
          <w:kern w:val="3"/>
          <w:sz w:val="24"/>
          <w:szCs w:val="24"/>
          <w:lang w:eastAsia="zh-CN" w:bidi="hi-IN"/>
        </w:rPr>
      </w:pPr>
      <w:proofErr w:type="gramStart"/>
      <w:r w:rsidRPr="00BE6D5D">
        <w:rPr>
          <w:rFonts w:eastAsia="Lucida Sans Unicode"/>
          <w:kern w:val="3"/>
          <w:sz w:val="24"/>
          <w:szCs w:val="24"/>
          <w:lang w:eastAsia="zh-CN" w:bidi="hi-IN"/>
        </w:rPr>
        <w:t>Обучающимся</w:t>
      </w:r>
      <w:proofErr w:type="gramEnd"/>
      <w:r w:rsidRPr="00BE6D5D">
        <w:rPr>
          <w:rFonts w:eastAsia="Lucida Sans Unicode"/>
          <w:kern w:val="3"/>
          <w:sz w:val="24"/>
          <w:szCs w:val="24"/>
          <w:lang w:eastAsia="zh-CN" w:bidi="hi-IN"/>
        </w:rPr>
        <w:t xml:space="preserve"> рекомендуется повторять это упражнение 1-2 раза в день самостоятельно.</w:t>
      </w:r>
    </w:p>
    <w:p w:rsidR="004559F9" w:rsidRPr="00BE6D5D" w:rsidRDefault="004559F9" w:rsidP="004E2007">
      <w:pPr>
        <w:shd w:val="clear" w:color="auto" w:fill="FFFFFF"/>
        <w:spacing w:line="276" w:lineRule="auto"/>
        <w:ind w:firstLine="708"/>
        <w:jc w:val="both"/>
        <w:rPr>
          <w:rFonts w:eastAsia="Lucida Sans Unicode"/>
          <w:kern w:val="3"/>
          <w:sz w:val="24"/>
          <w:szCs w:val="24"/>
          <w:lang w:eastAsia="zh-CN" w:bidi="hi-IN"/>
        </w:rPr>
      </w:pPr>
      <w:r w:rsidRPr="00BE6D5D">
        <w:rPr>
          <w:rFonts w:eastAsia="Calibri"/>
          <w:i/>
          <w:color w:val="000000"/>
          <w:sz w:val="24"/>
          <w:szCs w:val="24"/>
        </w:rPr>
        <w:t>«Пластилиновые фигурки».</w:t>
      </w:r>
      <w:r w:rsidRPr="00BE6D5D">
        <w:rPr>
          <w:rFonts w:eastAsia="Calibri"/>
          <w:color w:val="000000"/>
          <w:sz w:val="24"/>
          <w:szCs w:val="24"/>
        </w:rPr>
        <w:t xml:space="preserve"> </w:t>
      </w:r>
      <w:r w:rsidRPr="00BE6D5D">
        <w:rPr>
          <w:rFonts w:eastAsia="Lucida Sans Unicode"/>
          <w:kern w:val="3"/>
          <w:sz w:val="24"/>
          <w:szCs w:val="24"/>
          <w:lang w:eastAsia="zh-CN" w:bidi="hi-IN"/>
        </w:rPr>
        <w:t xml:space="preserve">Положение первое. Представьте, что вы фигурка из пластилина, которую очень долго держали в холодильнике, « жёсткая и твёрдая. Положение второе. Попросите кого-нибудь попытаться поменять вашу позу, но не забывайте, что застывший пластилин (то есть вы) должен осложнять его работу, сопротивляться. Положение третье. Теперь представьте, что в помещении вдруг </w:t>
      </w:r>
      <w:r w:rsidRPr="00BE6D5D">
        <w:rPr>
          <w:rFonts w:eastAsia="Lucida Sans Unicode"/>
          <w:kern w:val="3"/>
          <w:sz w:val="24"/>
          <w:szCs w:val="24"/>
          <w:lang w:eastAsia="zh-CN" w:bidi="hi-IN"/>
        </w:rPr>
        <w:lastRenderedPageBreak/>
        <w:t>одновременно включили множество отопительных приборов. Начинайте «таять». Учтите, что это процесс, а не мгновенное перевоплощение.</w:t>
      </w:r>
    </w:p>
    <w:p w:rsidR="004559F9" w:rsidRPr="004559F9" w:rsidRDefault="004559F9" w:rsidP="004E2007">
      <w:pPr>
        <w:shd w:val="clear" w:color="auto" w:fill="FFFFFF"/>
        <w:spacing w:line="276" w:lineRule="auto"/>
        <w:ind w:firstLine="708"/>
        <w:jc w:val="both"/>
        <w:rPr>
          <w:rFonts w:eastAsia="Lucida Sans Unicode"/>
          <w:kern w:val="3"/>
          <w:sz w:val="24"/>
          <w:szCs w:val="24"/>
          <w:lang w:eastAsia="zh-CN" w:bidi="hi-IN"/>
        </w:rPr>
      </w:pPr>
      <w:r w:rsidRPr="00BE6D5D">
        <w:rPr>
          <w:rFonts w:eastAsia="Lucida Sans Unicode"/>
          <w:kern w:val="3"/>
          <w:sz w:val="24"/>
          <w:szCs w:val="24"/>
          <w:lang w:eastAsia="zh-CN" w:bidi="hi-IN"/>
        </w:rPr>
        <w:t>В первую очередь должны оплывать те части тела кукол, на которые «ушло меньше пластилина»: пальцы, шея, руки, затем ноги. В конце упражнения вы должны буквально «стечь» на пол, превратившись в бесформенную пластилиновую массу. Это и будет абсолютным мышечным расслаблением.</w:t>
      </w:r>
    </w:p>
    <w:p w:rsidR="004559F9" w:rsidRPr="00BE6D5D" w:rsidRDefault="004559F9" w:rsidP="004E2007">
      <w:pPr>
        <w:shd w:val="clear" w:color="auto" w:fill="FFFFFF"/>
        <w:spacing w:line="276" w:lineRule="auto"/>
        <w:ind w:firstLine="708"/>
        <w:jc w:val="center"/>
        <w:rPr>
          <w:rFonts w:eastAsia="Times New Roman"/>
          <w:b/>
          <w:sz w:val="24"/>
          <w:szCs w:val="24"/>
        </w:rPr>
      </w:pPr>
      <w:r w:rsidRPr="00BE6D5D">
        <w:rPr>
          <w:rFonts w:eastAsia="Times New Roman"/>
          <w:b/>
          <w:sz w:val="24"/>
          <w:szCs w:val="24"/>
        </w:rPr>
        <w:t>Упражнение на пластическое выражение эмоций</w:t>
      </w:r>
    </w:p>
    <w:p w:rsidR="004559F9" w:rsidRPr="004559F9" w:rsidRDefault="004559F9" w:rsidP="004E2007">
      <w:pPr>
        <w:spacing w:line="276" w:lineRule="auto"/>
        <w:ind w:firstLine="708"/>
        <w:jc w:val="both"/>
        <w:outlineLvl w:val="4"/>
        <w:rPr>
          <w:sz w:val="24"/>
          <w:szCs w:val="24"/>
        </w:rPr>
      </w:pPr>
      <w:r w:rsidRPr="00BE6D5D">
        <w:rPr>
          <w:rFonts w:eastAsia="Times New Roman"/>
          <w:bCs/>
          <w:i/>
          <w:sz w:val="24"/>
          <w:szCs w:val="24"/>
        </w:rPr>
        <w:t xml:space="preserve"> «Зеркало». </w:t>
      </w:r>
      <w:proofErr w:type="gramStart"/>
      <w:r w:rsidRPr="00BE6D5D">
        <w:rPr>
          <w:sz w:val="24"/>
          <w:szCs w:val="24"/>
        </w:rPr>
        <w:t>Обучающиеся разбиваются на пары, становятся лицом друг к другу.</w:t>
      </w:r>
      <w:proofErr w:type="gramEnd"/>
      <w:r w:rsidRPr="00BE6D5D">
        <w:rPr>
          <w:sz w:val="24"/>
          <w:szCs w:val="24"/>
        </w:rPr>
        <w:t xml:space="preserve"> Один из играющих делает замедленные движения. Другой должен в точности копировать все движения напарника, быть его «зеркальным отражением». На первых порах проработки задания ведущий налагает некоторые ограничения на действия «оригинала»: 1) не делать сложных движений, т.е. не производить одновременно несколько движений, 2) не делать мимических движений; 3) выполнять движения в очень медленном темпе. Через некоторое время обучающиеся меняются ролями. </w:t>
      </w:r>
      <w:r w:rsidRPr="00BE6D5D">
        <w:rPr>
          <w:sz w:val="24"/>
          <w:szCs w:val="24"/>
        </w:rPr>
        <w:br/>
      </w:r>
      <w:r w:rsidRPr="00BE6D5D">
        <w:rPr>
          <w:i/>
          <w:iCs/>
          <w:sz w:val="24"/>
          <w:szCs w:val="24"/>
          <w:u w:val="single"/>
        </w:rPr>
        <w:t xml:space="preserve">(В ходе выполнения упражнения обучающиеся, работающие на "отражение", довольно быстро научаются чувствовать тело партнера и схватывать логику его движений. От раза к разу следить за "оригиналом" становится все легче и все чаще возникает ситуация предвосхищения и даже опережения его действий. </w:t>
      </w:r>
      <w:proofErr w:type="gramStart"/>
      <w:r w:rsidRPr="00BE6D5D">
        <w:rPr>
          <w:i/>
          <w:iCs/>
          <w:sz w:val="24"/>
          <w:szCs w:val="24"/>
          <w:u w:val="single"/>
        </w:rPr>
        <w:t>Упражнение - очень хорошее средство для установления психологического контакта).</w:t>
      </w:r>
      <w:proofErr w:type="gramEnd"/>
    </w:p>
    <w:p w:rsidR="004559F9" w:rsidRPr="00BE6D5D" w:rsidRDefault="004559F9" w:rsidP="004E2007">
      <w:pPr>
        <w:spacing w:line="276" w:lineRule="auto"/>
        <w:jc w:val="center"/>
        <w:rPr>
          <w:rFonts w:eastAsia="Times New Roman"/>
          <w:b/>
          <w:sz w:val="24"/>
          <w:szCs w:val="24"/>
        </w:rPr>
      </w:pPr>
      <w:r w:rsidRPr="00BE6D5D">
        <w:rPr>
          <w:rFonts w:eastAsia="Times New Roman"/>
          <w:b/>
          <w:sz w:val="24"/>
          <w:szCs w:val="24"/>
        </w:rPr>
        <w:t>Упражнения на развитие творческого внимания.</w:t>
      </w:r>
    </w:p>
    <w:p w:rsidR="004559F9" w:rsidRPr="00BE6D5D" w:rsidRDefault="004559F9" w:rsidP="004E2007">
      <w:pPr>
        <w:shd w:val="clear" w:color="auto" w:fill="FFFFFF"/>
        <w:spacing w:line="276" w:lineRule="auto"/>
        <w:ind w:firstLine="567"/>
        <w:jc w:val="both"/>
        <w:rPr>
          <w:rFonts w:eastAsia="Times New Roman"/>
          <w:color w:val="000000" w:themeColor="text1"/>
          <w:sz w:val="24"/>
          <w:szCs w:val="24"/>
        </w:rPr>
      </w:pPr>
      <w:r w:rsidRPr="00BE6D5D">
        <w:rPr>
          <w:rFonts w:eastAsia="Times New Roman"/>
          <w:i/>
          <w:color w:val="000000" w:themeColor="text1"/>
          <w:sz w:val="24"/>
          <w:szCs w:val="24"/>
        </w:rPr>
        <w:t>«Путь в школу и домой».</w:t>
      </w:r>
      <w:r w:rsidRPr="00BE6D5D">
        <w:rPr>
          <w:rFonts w:eastAsia="Times New Roman"/>
          <w:color w:val="000000" w:themeColor="text1"/>
          <w:sz w:val="24"/>
          <w:szCs w:val="24"/>
        </w:rPr>
        <w:t xml:space="preserve"> Участники сидят в полукругу или в кругу, руководитель предлагает подробно вспомнить путь от дома до школы. Вспомнить надо все, что встречается по дороге: дома, магазины, деревья. Аллеи и т.д. Один человек вспоминает, а остальные дополняют его. Для азарта можно проводить упражнение в форме аукциона. Тот, кто называет что-то последним, получает приз, например конфету-леденец. Можно использовать и другую форму, но обязательно яркую и театрально оправданную. В этом случае можно использовать упражнение и как тренинг на актерское воображение: кто сидит на аукционе? Богат он или нет? С кем пришел на аукцион? И т.д.</w:t>
      </w:r>
    </w:p>
    <w:p w:rsidR="004559F9" w:rsidRPr="00BE6D5D" w:rsidRDefault="004559F9" w:rsidP="004E2007">
      <w:pPr>
        <w:shd w:val="clear" w:color="auto" w:fill="FFFFFF"/>
        <w:spacing w:line="276" w:lineRule="auto"/>
        <w:ind w:firstLine="567"/>
        <w:jc w:val="both"/>
        <w:rPr>
          <w:rFonts w:eastAsia="Times New Roman"/>
          <w:color w:val="000000"/>
          <w:sz w:val="24"/>
          <w:szCs w:val="24"/>
        </w:rPr>
      </w:pPr>
      <w:r w:rsidRPr="00BE6D5D">
        <w:rPr>
          <w:rFonts w:eastAsia="Times New Roman"/>
          <w:bCs/>
          <w:i/>
          <w:iCs/>
          <w:color w:val="000000"/>
          <w:sz w:val="24"/>
          <w:szCs w:val="24"/>
        </w:rPr>
        <w:t>«Расклад предметов».</w:t>
      </w:r>
      <w:r w:rsidRPr="00BE6D5D">
        <w:rPr>
          <w:rFonts w:eastAsia="Times New Roman"/>
          <w:color w:val="000000"/>
          <w:sz w:val="24"/>
          <w:szCs w:val="24"/>
        </w:rPr>
        <w:t> Руководитель собирает у участников по одному предмету (часы, брелки, заколки и т.д. и т.п.) Затем участники делятся на две команды, одна раскладывает предметы на столе, потом подходит другая команда и пытается запомнить расположение предметов и отходит, после чего первая команда вновь меняет расположение предметов и садится на свои места, а вторая пытается восстановить первоначальное распределение предметов. Затем первая команда проверяет правильность расположения предметов. Потом команды меняются ролями.</w:t>
      </w:r>
    </w:p>
    <w:p w:rsidR="004559F9" w:rsidRPr="004559F9" w:rsidRDefault="004559F9" w:rsidP="004E2007">
      <w:pPr>
        <w:shd w:val="clear" w:color="auto" w:fill="FFFFFF"/>
        <w:spacing w:line="276" w:lineRule="auto"/>
        <w:ind w:firstLine="567"/>
        <w:jc w:val="both"/>
        <w:rPr>
          <w:rFonts w:eastAsia="Times New Roman"/>
          <w:color w:val="000000" w:themeColor="text1"/>
          <w:sz w:val="24"/>
          <w:szCs w:val="24"/>
        </w:rPr>
      </w:pPr>
      <w:r w:rsidRPr="00BE6D5D">
        <w:rPr>
          <w:rFonts w:eastAsia="Times New Roman"/>
          <w:color w:val="000000" w:themeColor="text1"/>
          <w:sz w:val="24"/>
          <w:szCs w:val="24"/>
        </w:rPr>
        <w:t>«Кто как одет». Один из участников встает на стул, а всем остальным предлагается внимательно осмотреть его. После этого осматриваемый выходит, а руководитель просит что-то описать на нем. Например, сколько пуговиц на одежде. Во что одет. И т.д.</w:t>
      </w:r>
    </w:p>
    <w:p w:rsidR="004559F9" w:rsidRPr="00BE6D5D" w:rsidRDefault="004559F9" w:rsidP="004E2007">
      <w:pPr>
        <w:shd w:val="clear" w:color="auto" w:fill="FFFFFF"/>
        <w:spacing w:line="276" w:lineRule="auto"/>
        <w:ind w:firstLine="567"/>
        <w:jc w:val="center"/>
        <w:rPr>
          <w:rFonts w:eastAsia="Times New Roman"/>
          <w:b/>
          <w:color w:val="000000" w:themeColor="text1"/>
          <w:sz w:val="24"/>
          <w:szCs w:val="24"/>
        </w:rPr>
      </w:pPr>
      <w:r w:rsidRPr="00BE6D5D">
        <w:rPr>
          <w:rFonts w:eastAsia="Times New Roman"/>
          <w:b/>
          <w:color w:val="000000" w:themeColor="text1"/>
          <w:sz w:val="24"/>
          <w:szCs w:val="24"/>
        </w:rPr>
        <w:t>Упражнения на понятие о малом, среднем и большом круге внимания.</w:t>
      </w:r>
    </w:p>
    <w:p w:rsidR="004559F9" w:rsidRPr="00BE6D5D" w:rsidRDefault="004559F9" w:rsidP="004E2007">
      <w:pPr>
        <w:shd w:val="clear" w:color="auto" w:fill="FFFFFF"/>
        <w:spacing w:line="276" w:lineRule="auto"/>
        <w:ind w:firstLine="567"/>
        <w:jc w:val="both"/>
        <w:rPr>
          <w:rFonts w:eastAsia="Times New Roman"/>
          <w:color w:val="000000" w:themeColor="text1"/>
          <w:sz w:val="24"/>
          <w:szCs w:val="24"/>
        </w:rPr>
      </w:pPr>
      <w:r w:rsidRPr="00BE6D5D">
        <w:rPr>
          <w:rFonts w:eastAsia="Times New Roman"/>
          <w:color w:val="000000" w:themeColor="text1"/>
          <w:sz w:val="24"/>
          <w:szCs w:val="24"/>
        </w:rPr>
        <w:t>Участнику предлагается сесть на сцене за столик. На стол кладется предмет (книга), этот пр</w:t>
      </w:r>
      <w:r w:rsidR="00CF6CFE">
        <w:rPr>
          <w:rFonts w:eastAsia="Times New Roman"/>
          <w:color w:val="000000" w:themeColor="text1"/>
          <w:sz w:val="24"/>
          <w:szCs w:val="24"/>
        </w:rPr>
        <w:t>едмет является «объектом-точкой»</w:t>
      </w:r>
      <w:r w:rsidRPr="00BE6D5D">
        <w:rPr>
          <w:rFonts w:eastAsia="Times New Roman"/>
          <w:color w:val="000000" w:themeColor="text1"/>
          <w:sz w:val="24"/>
          <w:szCs w:val="24"/>
        </w:rPr>
        <w:t>; стол -</w:t>
      </w:r>
      <w:r>
        <w:rPr>
          <w:rFonts w:eastAsia="Times New Roman"/>
          <w:color w:val="000000" w:themeColor="text1"/>
          <w:sz w:val="24"/>
          <w:szCs w:val="24"/>
        </w:rPr>
        <w:t xml:space="preserve"> </w:t>
      </w:r>
      <w:r w:rsidRPr="00BE6D5D">
        <w:rPr>
          <w:rFonts w:eastAsia="Times New Roman"/>
          <w:color w:val="000000" w:themeColor="text1"/>
          <w:sz w:val="24"/>
          <w:szCs w:val="24"/>
        </w:rPr>
        <w:t xml:space="preserve">малым кругом внимания; стулья – средним кругом внимания; а большим кругом внимания является сцена. Участник готовится к экзамену, читает книгу, на столе лежат еще несколько книг, на стульях тоже книги, по краям сцены можно поставить стол, этажерку. Занимающийся отрывается от чтения. Ищет на столике нужную ему для справки другую книгу (малый круг внимания); </w:t>
      </w:r>
      <w:r w:rsidR="004E2007" w:rsidRPr="00BE6D5D">
        <w:rPr>
          <w:rFonts w:eastAsia="Times New Roman"/>
          <w:color w:val="000000" w:themeColor="text1"/>
          <w:sz w:val="24"/>
          <w:szCs w:val="24"/>
        </w:rPr>
        <w:t>затем,</w:t>
      </w:r>
      <w:r w:rsidRPr="00BE6D5D">
        <w:rPr>
          <w:rFonts w:eastAsia="Times New Roman"/>
          <w:color w:val="000000" w:themeColor="text1"/>
          <w:sz w:val="24"/>
          <w:szCs w:val="24"/>
        </w:rPr>
        <w:t xml:space="preserve"> не вставая с места, смотрит, нет ли этой книги на стульях (средний круг внимания) </w:t>
      </w:r>
      <w:r w:rsidRPr="00BE6D5D">
        <w:rPr>
          <w:rFonts w:eastAsia="Times New Roman"/>
          <w:color w:val="000000" w:themeColor="text1"/>
          <w:sz w:val="24"/>
          <w:szCs w:val="24"/>
        </w:rPr>
        <w:lastRenderedPageBreak/>
        <w:t>и, не увидев ее там, вновь продолжает чтение («объект-точка»).</w:t>
      </w:r>
    </w:p>
    <w:p w:rsidR="004559F9" w:rsidRDefault="004559F9" w:rsidP="004E2007">
      <w:pPr>
        <w:shd w:val="clear" w:color="auto" w:fill="FFFFFF"/>
        <w:spacing w:line="276" w:lineRule="auto"/>
        <w:ind w:firstLine="567"/>
        <w:jc w:val="center"/>
        <w:rPr>
          <w:rFonts w:eastAsia="Times New Roman"/>
          <w:b/>
          <w:color w:val="000000" w:themeColor="text1"/>
          <w:sz w:val="24"/>
          <w:szCs w:val="24"/>
        </w:rPr>
      </w:pPr>
    </w:p>
    <w:p w:rsidR="004559F9" w:rsidRPr="00BE6D5D" w:rsidRDefault="004559F9" w:rsidP="004E2007">
      <w:pPr>
        <w:shd w:val="clear" w:color="auto" w:fill="FFFFFF"/>
        <w:spacing w:line="276" w:lineRule="auto"/>
        <w:ind w:firstLine="567"/>
        <w:jc w:val="center"/>
        <w:rPr>
          <w:rFonts w:eastAsia="Times New Roman"/>
          <w:b/>
          <w:color w:val="000000" w:themeColor="text1"/>
          <w:sz w:val="24"/>
          <w:szCs w:val="24"/>
        </w:rPr>
      </w:pPr>
      <w:r w:rsidRPr="00BE6D5D">
        <w:rPr>
          <w:rFonts w:eastAsia="Times New Roman"/>
          <w:b/>
          <w:color w:val="000000" w:themeColor="text1"/>
          <w:sz w:val="24"/>
          <w:szCs w:val="24"/>
        </w:rPr>
        <w:t>Упражнение на развитие сенсорного внимания.</w:t>
      </w:r>
    </w:p>
    <w:p w:rsidR="004559F9" w:rsidRPr="004559F9" w:rsidRDefault="004559F9" w:rsidP="004E2007">
      <w:pPr>
        <w:shd w:val="clear" w:color="auto" w:fill="FFFFFF"/>
        <w:spacing w:line="276" w:lineRule="auto"/>
        <w:ind w:firstLine="567"/>
        <w:jc w:val="both"/>
        <w:rPr>
          <w:rFonts w:eastAsia="Times New Roman"/>
          <w:i/>
          <w:color w:val="000000" w:themeColor="text1"/>
          <w:sz w:val="24"/>
          <w:szCs w:val="24"/>
        </w:rPr>
      </w:pPr>
      <w:r w:rsidRPr="00BE6D5D">
        <w:rPr>
          <w:rFonts w:eastAsia="Times New Roman"/>
          <w:i/>
          <w:color w:val="000000" w:themeColor="text1"/>
          <w:sz w:val="24"/>
          <w:szCs w:val="24"/>
        </w:rPr>
        <w:t xml:space="preserve">«Нарисую у тебя на спине». </w:t>
      </w:r>
      <w:r w:rsidRPr="00BE6D5D">
        <w:rPr>
          <w:rFonts w:eastAsia="Times New Roman"/>
          <w:color w:val="000000" w:themeColor="text1"/>
          <w:sz w:val="24"/>
          <w:szCs w:val="24"/>
        </w:rPr>
        <w:t xml:space="preserve">Упражнение на сенсорное воображение. Играют парами. Рисующий пальцем воспроизводит на спине водящего какое-либо изображение. Задача водящего – отгадать, что же было “нарисовано” у него на спине. </w:t>
      </w:r>
    </w:p>
    <w:p w:rsidR="004559F9" w:rsidRPr="00BE6D5D" w:rsidRDefault="004559F9" w:rsidP="004E2007">
      <w:pPr>
        <w:shd w:val="clear" w:color="auto" w:fill="FFFFFF"/>
        <w:spacing w:line="276" w:lineRule="auto"/>
        <w:ind w:firstLine="567"/>
        <w:jc w:val="center"/>
        <w:rPr>
          <w:rFonts w:eastAsia="Times New Roman"/>
          <w:b/>
          <w:color w:val="000000" w:themeColor="text1"/>
          <w:sz w:val="24"/>
          <w:szCs w:val="24"/>
        </w:rPr>
      </w:pPr>
      <w:r w:rsidRPr="00BE6D5D">
        <w:rPr>
          <w:rFonts w:eastAsia="Times New Roman"/>
          <w:b/>
          <w:color w:val="000000" w:themeColor="text1"/>
          <w:sz w:val="24"/>
          <w:szCs w:val="24"/>
        </w:rPr>
        <w:t>Упражнения на развитие воображения.</w:t>
      </w:r>
    </w:p>
    <w:p w:rsidR="004559F9" w:rsidRPr="00BE6D5D" w:rsidRDefault="004559F9" w:rsidP="004E2007">
      <w:pPr>
        <w:shd w:val="clear" w:color="auto" w:fill="FFFFFF"/>
        <w:spacing w:line="276" w:lineRule="auto"/>
        <w:ind w:firstLine="567"/>
        <w:jc w:val="both"/>
        <w:rPr>
          <w:rFonts w:eastAsia="Times New Roman"/>
          <w:color w:val="000000" w:themeColor="text1"/>
          <w:sz w:val="24"/>
          <w:szCs w:val="24"/>
        </w:rPr>
      </w:pPr>
      <w:r w:rsidRPr="00BE6D5D">
        <w:rPr>
          <w:rFonts w:eastAsia="Times New Roman"/>
          <w:i/>
          <w:color w:val="000000" w:themeColor="text1"/>
          <w:sz w:val="24"/>
          <w:szCs w:val="24"/>
        </w:rPr>
        <w:t>«Ходьба».</w:t>
      </w:r>
      <w:r w:rsidRPr="00BE6D5D">
        <w:rPr>
          <w:rFonts w:eastAsia="Times New Roman"/>
          <w:color w:val="000000" w:themeColor="text1"/>
          <w:sz w:val="24"/>
          <w:szCs w:val="24"/>
        </w:rPr>
        <w:t xml:space="preserve"> Участники становятся в круг в затылок друг друг</w:t>
      </w:r>
      <w:r w:rsidR="00CF6CFE">
        <w:rPr>
          <w:rFonts w:eastAsia="Times New Roman"/>
          <w:color w:val="000000" w:themeColor="text1"/>
          <w:sz w:val="24"/>
          <w:szCs w:val="24"/>
        </w:rPr>
        <w:t xml:space="preserve">у и идут по кругу.  Педагог </w:t>
      </w:r>
      <w:r w:rsidRPr="00BE6D5D">
        <w:rPr>
          <w:rFonts w:eastAsia="Times New Roman"/>
          <w:color w:val="000000" w:themeColor="text1"/>
          <w:sz w:val="24"/>
          <w:szCs w:val="24"/>
        </w:rPr>
        <w:t>командует, в какой среде они идут: по болоту, по снегу босиком, по воде по щиколотку, по колено, по пояс, по грудь, по шейку – и затем в обратном порядке: идут по костру, по раскаленному песку, навстречу ветру и т.д. Сравните, как изменяется шаг в зависимости от среды.</w:t>
      </w:r>
    </w:p>
    <w:p w:rsidR="004559F9" w:rsidRPr="00BE6D5D" w:rsidRDefault="004559F9" w:rsidP="004E2007">
      <w:pPr>
        <w:shd w:val="clear" w:color="auto" w:fill="FFFFFF"/>
        <w:spacing w:line="276" w:lineRule="auto"/>
        <w:ind w:firstLine="567"/>
        <w:jc w:val="both"/>
        <w:rPr>
          <w:rFonts w:eastAsia="Times New Roman"/>
          <w:color w:val="000000" w:themeColor="text1"/>
          <w:sz w:val="24"/>
          <w:szCs w:val="24"/>
        </w:rPr>
      </w:pPr>
      <w:r w:rsidRPr="00BE6D5D">
        <w:rPr>
          <w:rFonts w:eastAsia="Times New Roman"/>
          <w:i/>
          <w:color w:val="000000" w:themeColor="text1"/>
          <w:sz w:val="24"/>
          <w:szCs w:val="24"/>
        </w:rPr>
        <w:t>«Пристройка».</w:t>
      </w:r>
      <w:r w:rsidRPr="00BE6D5D">
        <w:rPr>
          <w:rFonts w:eastAsia="Times New Roman"/>
          <w:color w:val="000000" w:themeColor="text1"/>
          <w:sz w:val="24"/>
          <w:szCs w:val="24"/>
        </w:rPr>
        <w:t xml:space="preserve"> Участники сидят в зале. Выходит первый и занимает какую-то позу. Второй пристраивается к нему таким образом, чтобы их совместная поза могла бы читаться, как начало истории или история целиком. Первый садится на место, а третий пристраивается ко второму. Потом садится второй, и четвертый пристраивается к третьему и т.д. Усложненный вариант выглядит так: первый принимает какую-то позу. К нему пристраивае</w:t>
      </w:r>
      <w:r w:rsidR="00CF6CFE">
        <w:rPr>
          <w:rFonts w:eastAsia="Times New Roman"/>
          <w:color w:val="000000" w:themeColor="text1"/>
          <w:sz w:val="24"/>
          <w:szCs w:val="24"/>
        </w:rPr>
        <w:t>тся второй, затем третий и т.д.</w:t>
      </w:r>
    </w:p>
    <w:p w:rsidR="004559F9" w:rsidRPr="004559F9" w:rsidRDefault="004559F9" w:rsidP="004E2007">
      <w:pPr>
        <w:shd w:val="clear" w:color="auto" w:fill="FFFFFF"/>
        <w:spacing w:line="276" w:lineRule="auto"/>
        <w:ind w:firstLine="567"/>
        <w:jc w:val="both"/>
        <w:rPr>
          <w:rFonts w:eastAsia="Times New Roman"/>
          <w:color w:val="000000" w:themeColor="text1"/>
          <w:sz w:val="24"/>
          <w:szCs w:val="24"/>
        </w:rPr>
      </w:pPr>
      <w:r w:rsidRPr="00BE6D5D">
        <w:rPr>
          <w:rFonts w:eastAsia="Times New Roman"/>
          <w:i/>
          <w:color w:val="000000" w:themeColor="text1"/>
          <w:sz w:val="24"/>
          <w:szCs w:val="24"/>
        </w:rPr>
        <w:t>«Повтори фигуру».</w:t>
      </w:r>
      <w:r w:rsidRPr="00BE6D5D">
        <w:rPr>
          <w:rFonts w:eastAsia="Times New Roman"/>
          <w:color w:val="000000" w:themeColor="text1"/>
          <w:sz w:val="24"/>
          <w:szCs w:val="24"/>
        </w:rPr>
        <w:t xml:space="preserve"> Все участники, кроме одного, выходят за дверь. Оставшийся занимает позу, в которой точно читается какое-то действие (пилит дрова, держит знамя» собирает грибы и т.д)</w:t>
      </w:r>
      <w:r w:rsidR="004E2007">
        <w:rPr>
          <w:rFonts w:eastAsia="Times New Roman"/>
          <w:color w:val="000000" w:themeColor="text1"/>
          <w:sz w:val="24"/>
          <w:szCs w:val="24"/>
        </w:rPr>
        <w:t>.</w:t>
      </w:r>
      <w:r w:rsidRPr="00BE6D5D">
        <w:rPr>
          <w:rFonts w:eastAsia="Times New Roman"/>
          <w:color w:val="000000" w:themeColor="text1"/>
          <w:sz w:val="24"/>
          <w:szCs w:val="24"/>
        </w:rPr>
        <w:t xml:space="preserve"> Входит следующий участник, осматривает позу, стараясь понять, что делает его товарищ. Звучит команда руководителя «Свободен». Первый участник садится, а второй повторяет позу первого. Входит третий и делает все то, что делал в</w:t>
      </w:r>
      <w:r w:rsidR="00CF6CFE">
        <w:rPr>
          <w:rFonts w:eastAsia="Times New Roman"/>
          <w:color w:val="000000" w:themeColor="text1"/>
          <w:sz w:val="24"/>
          <w:szCs w:val="24"/>
        </w:rPr>
        <w:t>торой ит.д. В конце  педагог</w:t>
      </w:r>
      <w:r w:rsidRPr="00BE6D5D">
        <w:rPr>
          <w:rFonts w:eastAsia="Times New Roman"/>
          <w:color w:val="000000" w:themeColor="text1"/>
          <w:sz w:val="24"/>
          <w:szCs w:val="24"/>
        </w:rPr>
        <w:t xml:space="preserve"> просит всех занять свои позы и, начиная с последнего, спрашивает, что человек делал.</w:t>
      </w:r>
    </w:p>
    <w:p w:rsidR="004559F9" w:rsidRPr="00BE6D5D" w:rsidRDefault="004559F9" w:rsidP="004E2007">
      <w:pPr>
        <w:shd w:val="clear" w:color="auto" w:fill="FFFFFF"/>
        <w:spacing w:line="276" w:lineRule="auto"/>
        <w:jc w:val="center"/>
        <w:rPr>
          <w:rFonts w:eastAsia="Times New Roman"/>
          <w:b/>
          <w:color w:val="000000" w:themeColor="text1"/>
          <w:sz w:val="24"/>
          <w:szCs w:val="24"/>
        </w:rPr>
      </w:pPr>
      <w:r w:rsidRPr="00BE6D5D">
        <w:rPr>
          <w:rFonts w:eastAsia="Times New Roman"/>
          <w:b/>
          <w:color w:val="000000" w:themeColor="text1"/>
          <w:sz w:val="24"/>
          <w:szCs w:val="24"/>
        </w:rPr>
        <w:t>Упражнения на развитие воображения для создания предлагаемых обстоятельств.</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«Оправдание позы».</w:t>
      </w:r>
      <w:r w:rsidRPr="00BE6D5D">
        <w:rPr>
          <w:rFonts w:eastAsia="Times New Roman"/>
          <w:b/>
          <w:bCs/>
          <w:i/>
          <w:iCs/>
          <w:color w:val="000000"/>
          <w:sz w:val="24"/>
          <w:szCs w:val="24"/>
        </w:rPr>
        <w:t> </w:t>
      </w:r>
      <w:r w:rsidR="00CF6CFE">
        <w:rPr>
          <w:rFonts w:eastAsia="Times New Roman"/>
          <w:color w:val="000000"/>
          <w:sz w:val="24"/>
          <w:szCs w:val="24"/>
        </w:rPr>
        <w:t>По знаку  педагога</w:t>
      </w:r>
      <w:r w:rsidRPr="00BE6D5D">
        <w:rPr>
          <w:rFonts w:eastAsia="Times New Roman"/>
          <w:color w:val="000000"/>
          <w:sz w:val="24"/>
          <w:szCs w:val="24"/>
        </w:rPr>
        <w:t xml:space="preserve"> принимается произвольная поза. Затем убирается излишнее напряжение, и поза оправдывается. Участник рассказывает о тех предлагаемых обстоятельствах, которыми окружено его действие. Например, по знаку преподавателя я принял позу – вытянул вперед руку. Оправдал тем, что хочу позвонить в звонок своей квартиры. Затем, не меняя позы, создаю обстоятельства, с которыми может быть связано это действие: вернулся из летнего лагеря, звоню, никто не отвечает – значит, родители на даче. Как же мне попасть домой? Решаю зайти к друг</w:t>
      </w:r>
      <w:r>
        <w:rPr>
          <w:rFonts w:eastAsia="Times New Roman"/>
          <w:color w:val="000000"/>
          <w:sz w:val="24"/>
          <w:szCs w:val="24"/>
        </w:rPr>
        <w:t>у, который живет в этом же доме</w:t>
      </w:r>
      <w:r w:rsidR="004E2007">
        <w:rPr>
          <w:rFonts w:eastAsia="Times New Roman"/>
          <w:color w:val="000000"/>
          <w:sz w:val="24"/>
          <w:szCs w:val="24"/>
        </w:rPr>
        <w:t>.</w:t>
      </w:r>
    </w:p>
    <w:p w:rsidR="004559F9" w:rsidRPr="00BE6D5D" w:rsidRDefault="004559F9" w:rsidP="004E2007">
      <w:pPr>
        <w:shd w:val="clear" w:color="auto" w:fill="FFFFFF"/>
        <w:spacing w:line="276" w:lineRule="auto"/>
        <w:jc w:val="center"/>
        <w:rPr>
          <w:rFonts w:eastAsia="Times New Roman"/>
          <w:b/>
          <w:color w:val="000000" w:themeColor="text1"/>
          <w:sz w:val="24"/>
          <w:szCs w:val="24"/>
        </w:rPr>
      </w:pPr>
      <w:r w:rsidRPr="00BE6D5D">
        <w:rPr>
          <w:rFonts w:eastAsia="Times New Roman"/>
          <w:b/>
          <w:color w:val="000000" w:themeColor="text1"/>
          <w:sz w:val="24"/>
          <w:szCs w:val="24"/>
        </w:rPr>
        <w:t>Упражнения на воспитание абстрактного мышления.</w:t>
      </w:r>
    </w:p>
    <w:p w:rsidR="004559F9" w:rsidRPr="004559F9" w:rsidRDefault="004559F9" w:rsidP="004E2007">
      <w:pPr>
        <w:shd w:val="clear" w:color="auto" w:fill="FFFFFF"/>
        <w:spacing w:line="276" w:lineRule="auto"/>
        <w:ind w:firstLine="567"/>
        <w:jc w:val="both"/>
        <w:rPr>
          <w:rFonts w:eastAsia="Times New Roman"/>
          <w:i/>
          <w:color w:val="000000" w:themeColor="text1"/>
          <w:sz w:val="24"/>
          <w:szCs w:val="24"/>
        </w:rPr>
      </w:pPr>
      <w:r w:rsidRPr="00BE6D5D">
        <w:rPr>
          <w:rFonts w:eastAsia="Times New Roman"/>
          <w:i/>
          <w:color w:val="000000" w:themeColor="text1"/>
          <w:sz w:val="24"/>
          <w:szCs w:val="24"/>
        </w:rPr>
        <w:t xml:space="preserve">«Рисунки на заборе». </w:t>
      </w:r>
      <w:r w:rsidRPr="00BE6D5D">
        <w:rPr>
          <w:rFonts w:eastAsia="Times New Roman"/>
          <w:color w:val="000000" w:themeColor="text1"/>
          <w:sz w:val="24"/>
          <w:szCs w:val="24"/>
        </w:rPr>
        <w:t>Ее значение в воспитании абстрактного мышления трудно</w:t>
      </w:r>
      <w:r w:rsidR="00CF6CFE">
        <w:rPr>
          <w:rFonts w:eastAsia="Times New Roman"/>
          <w:color w:val="000000" w:themeColor="text1"/>
          <w:sz w:val="24"/>
          <w:szCs w:val="24"/>
        </w:rPr>
        <w:t xml:space="preserve"> переоценить.      Педагог</w:t>
      </w:r>
      <w:r w:rsidRPr="00BE6D5D">
        <w:rPr>
          <w:rFonts w:eastAsia="Times New Roman"/>
          <w:color w:val="000000" w:themeColor="text1"/>
          <w:sz w:val="24"/>
          <w:szCs w:val="24"/>
        </w:rPr>
        <w:t xml:space="preserve"> предлагает каждому участнику нарисовать на “заборе” (стена класса) воображаемый рисунок, то есть начертить его пальцем. Наблюдающие должны рассказать о том, что они увидели, причем надо следить за тем, чтобы “рисунок” участника не “налезал” на предыдущий. Наиболее ценным дидактическим моментом является отсутствие возможности негативной оценки со стороны группы, так как условность изображения не дает повода для его критики и реального сравнения художественных достоинств. Здесь “каждый – гений”, что очень важно в воспитании не только уверенности в своих творческих способностях и силах, но и “коллективного воображения”, доверия к способностям партнера. Воспитание доброжелательного отношения к творчеству других, уважения к чужому мнению – необходимые элементы </w:t>
      </w:r>
      <w:r w:rsidRPr="00BE6D5D">
        <w:rPr>
          <w:rFonts w:eastAsia="Times New Roman"/>
          <w:color w:val="000000" w:themeColor="text1"/>
          <w:sz w:val="24"/>
          <w:szCs w:val="24"/>
        </w:rPr>
        <w:lastRenderedPageBreak/>
        <w:t>развития гармоничной личности. В этом смысле, упражнение “Рисунки на заборе” просто незаменимо. Упражнения, приведенные выше, так или иначе, обращены на развитие внимания и эмоциональной сферы ребенка. Но не менее важно развитие сообразительности, “игры ума”. Принципиально важно в приводимом курсе то, что ребенок приобретает не просто навыки свободы поведения в этаком американском духе “to get fun”, а подчиняет ее (свободу поведения) и свою фантазию некоей цели, творческой задаче. Так и хочется употребить термин Станиславского “сверхзадача”, однако не стоит лишний раз углубляться в терминологию, ибо, как сказано в немецкой пословице, “всякое сравнение хромает”.</w:t>
      </w:r>
    </w:p>
    <w:p w:rsidR="004559F9" w:rsidRPr="00BE6D5D" w:rsidRDefault="004559F9" w:rsidP="004E2007">
      <w:pPr>
        <w:shd w:val="clear" w:color="auto" w:fill="FFFFFF"/>
        <w:spacing w:line="276" w:lineRule="auto"/>
        <w:ind w:firstLine="708"/>
        <w:jc w:val="center"/>
        <w:rPr>
          <w:rFonts w:eastAsia="Lucida Sans Unicode"/>
          <w:b/>
          <w:kern w:val="3"/>
          <w:sz w:val="24"/>
          <w:szCs w:val="24"/>
          <w:lang w:eastAsia="zh-CN" w:bidi="hi-IN"/>
        </w:rPr>
      </w:pPr>
      <w:r w:rsidRPr="00BE6D5D">
        <w:rPr>
          <w:rFonts w:eastAsia="Lucida Sans Unicode"/>
          <w:b/>
          <w:kern w:val="3"/>
          <w:sz w:val="24"/>
          <w:szCs w:val="24"/>
          <w:lang w:eastAsia="zh-CN" w:bidi="hi-IN"/>
        </w:rPr>
        <w:t>Практическое овладение логикой действия. «Я в предлагаемых обстоятельствах».</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Для того</w:t>
      </w:r>
      <w:proofErr w:type="gramStart"/>
      <w:r w:rsidRPr="00BE6D5D">
        <w:rPr>
          <w:rFonts w:eastAsia="Times New Roman"/>
          <w:color w:val="000000"/>
          <w:sz w:val="24"/>
          <w:szCs w:val="24"/>
        </w:rPr>
        <w:t>,</w:t>
      </w:r>
      <w:proofErr w:type="gramEnd"/>
      <w:r w:rsidRPr="00BE6D5D">
        <w:rPr>
          <w:rFonts w:eastAsia="Times New Roman"/>
          <w:color w:val="000000"/>
          <w:sz w:val="24"/>
          <w:szCs w:val="24"/>
        </w:rPr>
        <w:t xml:space="preserve"> чтобы дать толчок воображению для создания предлагаемых обстоятельств даются следующие упражнения:</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«Оправдание позы».</w:t>
      </w:r>
      <w:r w:rsidRPr="00BE6D5D">
        <w:rPr>
          <w:rFonts w:eastAsia="Times New Roman"/>
          <w:b/>
          <w:bCs/>
          <w:i/>
          <w:iCs/>
          <w:color w:val="000000"/>
          <w:sz w:val="24"/>
          <w:szCs w:val="24"/>
        </w:rPr>
        <w:t> </w:t>
      </w:r>
      <w:r w:rsidRPr="00BE6D5D">
        <w:rPr>
          <w:rFonts w:eastAsia="Times New Roman"/>
          <w:color w:val="000000"/>
          <w:sz w:val="24"/>
          <w:szCs w:val="24"/>
        </w:rPr>
        <w:t>По знаку руководителя принимается произвольная поза. Затем убирается излишнее напряжение и поза оправдывается. Участник рассказывает о тех предлагаемых обстоятельствах, которыми окружено его действие. Например, по знаку преподавателя я принял позу – вытянул вперед руку. Оправдал тем, что хочу позвонить в звонок своей квартиры. Затем, не меняя позы, создаю обстоятельства, с которыми может быть связано это действие: вернулся из летнего лагеря, звоню, никто не отвечает – значит, родители на даче. Как же мне попасть домой? Решаю зайти к другу, который живет в этом же доме.</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«Оправдание места действия</w:t>
      </w:r>
      <w:r w:rsidRPr="00BE6D5D">
        <w:rPr>
          <w:rFonts w:eastAsia="Times New Roman"/>
          <w:color w:val="000000"/>
          <w:sz w:val="24"/>
          <w:szCs w:val="24"/>
        </w:rPr>
        <w:t>». Руководитель спрашивает участника «Где ты сейчас находишься?» Он называет какое-нибудь место действия (например, в парке). «Рассказывай, как ты сюда попал» Участник оправдывает и подробно рассказывает причину и обстоятельства своего прихода в парк.</w:t>
      </w:r>
    </w:p>
    <w:p w:rsidR="004559F9" w:rsidRPr="004559F9"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«Сочини историю».</w:t>
      </w:r>
      <w:r w:rsidRPr="00BE6D5D">
        <w:rPr>
          <w:rFonts w:eastAsia="Times New Roman"/>
          <w:color w:val="000000"/>
          <w:sz w:val="24"/>
          <w:szCs w:val="24"/>
        </w:rPr>
        <w:t> Участнику показывают открытку, рисунки, фотографии, иллюстрации, проигрываем мелодии, подражаем крикам животных и т.п. Участник должен сочинить небольшой устный рассказ на эту тему. Если рассказ идет не гладко, нужно помочь вопросами: кто? когда? почему? как? для чего? и т.д. Показываем предмет и предлагаем рассказать историю, связанную с ним.</w:t>
      </w:r>
    </w:p>
    <w:p w:rsidR="004559F9" w:rsidRPr="00BE6D5D" w:rsidRDefault="004559F9" w:rsidP="004E2007">
      <w:pPr>
        <w:shd w:val="clear" w:color="auto" w:fill="FFFFFF"/>
        <w:spacing w:line="276" w:lineRule="auto"/>
        <w:ind w:firstLine="708"/>
        <w:jc w:val="center"/>
        <w:rPr>
          <w:rFonts w:eastAsia="Lucida Sans Unicode"/>
          <w:b/>
          <w:kern w:val="3"/>
          <w:sz w:val="24"/>
          <w:szCs w:val="24"/>
          <w:lang w:eastAsia="zh-CN" w:bidi="hi-IN"/>
        </w:rPr>
      </w:pPr>
      <w:r w:rsidRPr="00BE6D5D">
        <w:rPr>
          <w:rFonts w:eastAsia="Lucida Sans Unicode"/>
          <w:b/>
          <w:kern w:val="3"/>
          <w:sz w:val="24"/>
          <w:szCs w:val="24"/>
          <w:lang w:eastAsia="zh-CN" w:bidi="hi-IN"/>
        </w:rPr>
        <w:t>Упражнения на этюды</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w:t>
      </w:r>
      <w:r w:rsidRPr="00BE6D5D">
        <w:rPr>
          <w:rFonts w:eastAsia="Times New Roman"/>
          <w:bCs/>
          <w:i/>
          <w:iCs/>
          <w:color w:val="000000"/>
          <w:sz w:val="24"/>
          <w:szCs w:val="24"/>
        </w:rPr>
        <w:t>Беспредметное действие».</w:t>
      </w:r>
      <w:r w:rsidRPr="00BE6D5D">
        <w:rPr>
          <w:rFonts w:eastAsia="Times New Roman"/>
          <w:color w:val="000000"/>
          <w:sz w:val="24"/>
          <w:szCs w:val="24"/>
        </w:rPr>
        <w:t> С воображаемыми предметами пришить пуговицу, поджарить яичницу, собрать чемодан и т.д. Особенно внимательно следить за тем, чтобы у актеров все время оставалось ощущение формы, объема, веса воображаемого предмета.</w:t>
      </w:r>
    </w:p>
    <w:p w:rsidR="004559F9" w:rsidRPr="004559F9"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«Ожидание»</w:t>
      </w:r>
      <w:r w:rsidRPr="00BE6D5D">
        <w:rPr>
          <w:rFonts w:eastAsia="Times New Roman"/>
          <w:color w:val="000000"/>
          <w:sz w:val="24"/>
          <w:szCs w:val="24"/>
        </w:rPr>
        <w:t>. Каждому участнику предлагается сыграть ожидание нескольких абсолютно разных вещей, например друга, поезда, пули. Остальные по этюду должны понять, когда какое ожидание было. Сам же участник с помощью руководителя должен проследить, как менялось его внутреннее состояние в зависимости от объекта ожидания.</w:t>
      </w:r>
    </w:p>
    <w:p w:rsidR="004559F9" w:rsidRPr="00BE6D5D" w:rsidRDefault="004559F9" w:rsidP="004E2007">
      <w:pPr>
        <w:shd w:val="clear" w:color="auto" w:fill="FFFFFF"/>
        <w:spacing w:line="276" w:lineRule="auto"/>
        <w:ind w:firstLine="708"/>
        <w:jc w:val="center"/>
        <w:rPr>
          <w:rFonts w:eastAsia="Times New Roman"/>
          <w:b/>
          <w:sz w:val="24"/>
          <w:szCs w:val="24"/>
        </w:rPr>
      </w:pPr>
      <w:r w:rsidRPr="00BE6D5D">
        <w:rPr>
          <w:rFonts w:eastAsia="Times New Roman"/>
          <w:b/>
          <w:sz w:val="24"/>
          <w:szCs w:val="24"/>
        </w:rPr>
        <w:t>Упражнения   и этюды на заданный темпоритм и на смену темпо ритма.</w:t>
      </w:r>
    </w:p>
    <w:p w:rsidR="004559F9" w:rsidRPr="00BE6D5D" w:rsidRDefault="004559F9" w:rsidP="004E2007">
      <w:pPr>
        <w:shd w:val="clear" w:color="auto" w:fill="FFFFFF"/>
        <w:spacing w:line="276" w:lineRule="auto"/>
        <w:ind w:firstLine="708"/>
        <w:jc w:val="both"/>
        <w:rPr>
          <w:rFonts w:eastAsia="Times New Roman"/>
          <w:sz w:val="24"/>
          <w:szCs w:val="24"/>
        </w:rPr>
      </w:pPr>
      <w:r w:rsidRPr="00BE6D5D">
        <w:rPr>
          <w:rFonts w:eastAsia="Times New Roman"/>
          <w:i/>
          <w:sz w:val="24"/>
          <w:szCs w:val="24"/>
        </w:rPr>
        <w:t>«Оркестр».</w:t>
      </w:r>
      <w:r w:rsidRPr="00BE6D5D">
        <w:rPr>
          <w:rFonts w:eastAsia="Times New Roman"/>
          <w:sz w:val="24"/>
          <w:szCs w:val="24"/>
        </w:rPr>
        <w:t xml:space="preserve"> Ведущий распределяет между участниками партии различных инструментов, состоящие из хлопков, топанья, и всех возможных звуковых эффектов. Задачей участников является ритмически исполнить какое-либо известное музыкальное произведение (или сочиненную на месте ритмическую партитуру) под руководством дирижера, управляющего громкостью общего звучания и вводящего и убирающего отдельные партии.</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sz w:val="24"/>
          <w:szCs w:val="24"/>
        </w:rPr>
        <w:t>«Пулеметная очередь».</w:t>
      </w:r>
      <w:r w:rsidRPr="00BE6D5D">
        <w:rPr>
          <w:rFonts w:eastAsia="Times New Roman"/>
          <w:sz w:val="24"/>
          <w:szCs w:val="24"/>
        </w:rPr>
        <w:t xml:space="preserve"> Участники садятся в круг и ведущий тремя хлопками </w:t>
      </w:r>
      <w:r w:rsidRPr="00BE6D5D">
        <w:rPr>
          <w:rFonts w:eastAsia="Times New Roman"/>
          <w:sz w:val="24"/>
          <w:szCs w:val="24"/>
        </w:rPr>
        <w:lastRenderedPageBreak/>
        <w:t>задает темп пулеметной очереди (поначалу медленный). Участники по очереди, точно соблюдая темп, хлопают, постепенно (очень медленно) ускоряясь, до скорости пулеметной очереди (хлопки почти сливаются), а, дойдя до максимума скорости, начинают также медленно ее снижать.</w:t>
      </w:r>
    </w:p>
    <w:p w:rsidR="004559F9" w:rsidRPr="00BE6D5D" w:rsidRDefault="004559F9" w:rsidP="004E2007">
      <w:pPr>
        <w:shd w:val="clear" w:color="auto" w:fill="FFFFFF"/>
        <w:spacing w:line="276" w:lineRule="auto"/>
        <w:ind w:firstLine="708"/>
        <w:jc w:val="center"/>
        <w:rPr>
          <w:rFonts w:eastAsia="Times New Roman"/>
          <w:b/>
          <w:color w:val="000000"/>
          <w:sz w:val="24"/>
          <w:szCs w:val="24"/>
        </w:rPr>
      </w:pPr>
      <w:r w:rsidRPr="00BE6D5D">
        <w:rPr>
          <w:rFonts w:eastAsia="Times New Roman"/>
          <w:b/>
          <w:sz w:val="24"/>
          <w:szCs w:val="24"/>
        </w:rPr>
        <w:t>Упражнения на артикуляционную гимнастику.</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Прежде чем выполнять артикуляционные упражнения, педагог объясняет обучающимся, что губы должны двигаться не горизонтально, т.е. в растянутом положении (в этом случае возникают губные и челюстные зажимы), а вертикально, вместе с движением челюсти. Гимнастику удобнее делать, глядя в зеркальце</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«Назойливый комар»</w:t>
      </w:r>
      <w:r w:rsidRPr="00BE6D5D">
        <w:rPr>
          <w:rFonts w:eastAsia="Times New Roman"/>
          <w:b/>
          <w:bCs/>
          <w:i/>
          <w:iCs/>
          <w:color w:val="000000"/>
          <w:sz w:val="24"/>
          <w:szCs w:val="24"/>
        </w:rPr>
        <w:t> </w:t>
      </w:r>
      <w:r w:rsidRPr="00BE6D5D">
        <w:rPr>
          <w:rFonts w:eastAsia="Times New Roman"/>
          <w:color w:val="000000"/>
          <w:sz w:val="24"/>
          <w:szCs w:val="24"/>
        </w:rPr>
        <w:t>(подготовительное упражнение – разогревает мышцы лица)</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Представим, что у нас не рук, ног, а есть только лицо, на которое постоянно садится неугомонный комар. Мы можем отогнать его только движением мышц лица. Внимание на дыхании не акцентируется. Главное – гримасничать как можно более активно.</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«Хомячок».</w:t>
      </w:r>
      <w:r w:rsidRPr="00BE6D5D">
        <w:rPr>
          <w:rFonts w:eastAsia="Times New Roman"/>
          <w:color w:val="000000"/>
          <w:sz w:val="24"/>
          <w:szCs w:val="24"/>
        </w:rPr>
        <w:t> Пожевать воображаемую жвачку так, чтобы двигалось все лицо. Начиная со второго раза добавить хвастовство. Участники разбиваются по парам и хвастаются лицом друг перед другом, у кого вкуснее жвачка.</w:t>
      </w:r>
    </w:p>
    <w:p w:rsidR="004559F9" w:rsidRPr="004559F9"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«Рожицы».</w:t>
      </w:r>
      <w:r w:rsidRPr="00BE6D5D">
        <w:rPr>
          <w:rFonts w:eastAsia="Times New Roman"/>
          <w:color w:val="000000"/>
          <w:sz w:val="24"/>
          <w:szCs w:val="24"/>
        </w:rPr>
        <w:t> Поднять правую бровь. Опустить. Поднять левую бровь. Опустить. Поднять и опустить обе брови. Не раскрывая губ, подвигать нижней челюстью вверх, вниз, вправо, влево. Пораздувать ноздри. Пошевелить ушами. Только лицом сделать этюд «Я тигр, который поджидает добычу», «Я мартышка, которая слушает». Вытянуть лицо. Расплыться в улыбке. Не разжимая зубов, поднять верхнюю губу и опустить ее. Проделать то же самое с нижней губой. Скорчить рожицу «кто смешнее», «кто страшнее».</w:t>
      </w:r>
    </w:p>
    <w:p w:rsidR="004559F9" w:rsidRPr="00BE6D5D" w:rsidRDefault="004559F9" w:rsidP="004E2007">
      <w:pPr>
        <w:shd w:val="clear" w:color="auto" w:fill="FFFFFF"/>
        <w:spacing w:line="276" w:lineRule="auto"/>
        <w:ind w:firstLine="708"/>
        <w:jc w:val="center"/>
        <w:rPr>
          <w:rFonts w:eastAsia="Times New Roman"/>
          <w:color w:val="000000"/>
          <w:sz w:val="24"/>
          <w:szCs w:val="24"/>
        </w:rPr>
      </w:pPr>
      <w:r w:rsidRPr="00BE6D5D">
        <w:rPr>
          <w:rFonts w:eastAsia="Times New Roman"/>
          <w:b/>
          <w:color w:val="000000"/>
          <w:sz w:val="24"/>
          <w:szCs w:val="24"/>
        </w:rPr>
        <w:t>Упражнения на освобождение голоса</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 xml:space="preserve">«Этажи». </w:t>
      </w:r>
      <w:r w:rsidRPr="00BE6D5D">
        <w:rPr>
          <w:rFonts w:eastAsia="Times New Roman"/>
          <w:color w:val="000000"/>
          <w:sz w:val="24"/>
          <w:szCs w:val="24"/>
        </w:rPr>
        <w:t>Педагог выбирает мальчика, который задаёт самый низкий звук. Все остальные должны подстроиться к нему. Затем ведущий поднимает звук на одну ступеньку вверх, произнося слова: «Второй этаж». Все повторяют эти слова уже в новой «тональности». Третий этаж – ещё одна ступенька вверх. И тек до пятого этажа. Затем обучающиеся при помощи голоса «спускаются» в «подвал». Это упражнение можно довести до 15 «этажей», но постепенно, по мере того как у обучающегося будет расширяться диапазон голоса.</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 xml:space="preserve">«Маляр». </w:t>
      </w:r>
      <w:r w:rsidRPr="00BE6D5D">
        <w:rPr>
          <w:rFonts w:eastAsia="Times New Roman"/>
          <w:color w:val="000000"/>
          <w:sz w:val="24"/>
          <w:szCs w:val="24"/>
        </w:rPr>
        <w:t>Ребята красят забор, и в месте с рукой перемещается их голос: «Вверх и вниз, вверх и вниз…»</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«Чудо-лесенка».</w:t>
      </w:r>
      <w:r w:rsidRPr="00BE6D5D">
        <w:rPr>
          <w:rFonts w:eastAsia="Times New Roman"/>
          <w:b/>
          <w:bCs/>
          <w:i/>
          <w:iCs/>
          <w:color w:val="000000"/>
          <w:sz w:val="24"/>
          <w:szCs w:val="24"/>
        </w:rPr>
        <w:t> </w:t>
      </w:r>
      <w:r w:rsidRPr="00BE6D5D">
        <w:rPr>
          <w:rFonts w:eastAsia="Times New Roman"/>
          <w:color w:val="000000"/>
          <w:sz w:val="24"/>
          <w:szCs w:val="24"/>
        </w:rPr>
        <w:t>Каждую последующую фразу участники произносят, повышая тон голоса.</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Чу-до-ле-сен-кой-шагаю,</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Вы-со-ту-я-на-би-ра-ю:</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Шаг-на-го-ры,</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Шаг-на-ту-чи…</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 xml:space="preserve">А-подъ-ём-всё-вы-ше, </w:t>
      </w:r>
      <w:proofErr w:type="gramStart"/>
      <w:r w:rsidRPr="00BE6D5D">
        <w:rPr>
          <w:rFonts w:eastAsia="Times New Roman"/>
          <w:color w:val="000000"/>
          <w:sz w:val="24"/>
          <w:szCs w:val="24"/>
        </w:rPr>
        <w:t>кру-че</w:t>
      </w:r>
      <w:proofErr w:type="gramEnd"/>
      <w:r w:rsidRPr="00BE6D5D">
        <w:rPr>
          <w:rFonts w:eastAsia="Times New Roman"/>
          <w:color w:val="000000"/>
          <w:sz w:val="24"/>
          <w:szCs w:val="24"/>
        </w:rPr>
        <w:t>…</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 xml:space="preserve">Не-ро-бе-ю, петь </w:t>
      </w:r>
      <w:proofErr w:type="gramStart"/>
      <w:r w:rsidRPr="00BE6D5D">
        <w:rPr>
          <w:rFonts w:eastAsia="Times New Roman"/>
          <w:color w:val="000000"/>
          <w:sz w:val="24"/>
          <w:szCs w:val="24"/>
        </w:rPr>
        <w:t>хо-чу</w:t>
      </w:r>
      <w:proofErr w:type="gramEnd"/>
      <w:r w:rsidRPr="00BE6D5D">
        <w:rPr>
          <w:rFonts w:eastAsia="Times New Roman"/>
          <w:color w:val="000000"/>
          <w:sz w:val="24"/>
          <w:szCs w:val="24"/>
        </w:rPr>
        <w:t>,</w:t>
      </w:r>
    </w:p>
    <w:p w:rsidR="004559F9" w:rsidRPr="00BE6D5D" w:rsidRDefault="004559F9" w:rsidP="004E2007">
      <w:pPr>
        <w:shd w:val="clear" w:color="auto" w:fill="FFFFFF"/>
        <w:spacing w:line="276" w:lineRule="auto"/>
        <w:jc w:val="both"/>
        <w:rPr>
          <w:rFonts w:eastAsia="Times New Roman"/>
          <w:color w:val="000000"/>
          <w:sz w:val="24"/>
          <w:szCs w:val="24"/>
        </w:rPr>
      </w:pPr>
      <w:proofErr w:type="gramStart"/>
      <w:r w:rsidRPr="00BE6D5D">
        <w:rPr>
          <w:rFonts w:eastAsia="Times New Roman"/>
          <w:color w:val="000000"/>
          <w:sz w:val="24"/>
          <w:szCs w:val="24"/>
        </w:rPr>
        <w:t>Пря-мо</w:t>
      </w:r>
      <w:proofErr w:type="gramEnd"/>
      <w:r w:rsidRPr="00BE6D5D">
        <w:rPr>
          <w:rFonts w:eastAsia="Times New Roman"/>
          <w:color w:val="000000"/>
          <w:sz w:val="24"/>
          <w:szCs w:val="24"/>
        </w:rPr>
        <w:t xml:space="preserve"> к солн-цу-я-ле-чу!</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color w:val="000000"/>
          <w:sz w:val="24"/>
          <w:szCs w:val="24"/>
        </w:rPr>
        <w:t>«Треугольник»</w:t>
      </w:r>
      <w:r w:rsidRPr="00BE6D5D">
        <w:rPr>
          <w:rFonts w:eastAsia="Times New Roman"/>
          <w:i/>
          <w:color w:val="000000"/>
          <w:sz w:val="24"/>
          <w:szCs w:val="24"/>
        </w:rPr>
        <w:t>.</w:t>
      </w:r>
      <w:r w:rsidRPr="00BE6D5D">
        <w:rPr>
          <w:rFonts w:eastAsia="Times New Roman"/>
          <w:color w:val="000000"/>
          <w:sz w:val="24"/>
          <w:szCs w:val="24"/>
        </w:rPr>
        <w:t> С предельно точной артикуляцией и даже нарочито педалируя каждое положение губ произносятся гласные в следующем порядке: «а-о-у-э-ы-и». Со второго раза добиваться того, чтобы звук летел как можно дальше.</w:t>
      </w:r>
    </w:p>
    <w:p w:rsidR="004559F9" w:rsidRPr="004559F9" w:rsidRDefault="004559F9" w:rsidP="004E2007">
      <w:pPr>
        <w:shd w:val="clear" w:color="auto" w:fill="FFFFFF"/>
        <w:tabs>
          <w:tab w:val="left" w:pos="3261"/>
        </w:tabs>
        <w:spacing w:line="276" w:lineRule="auto"/>
        <w:ind w:firstLine="708"/>
        <w:jc w:val="both"/>
        <w:rPr>
          <w:rFonts w:eastAsia="Times New Roman"/>
          <w:color w:val="000000"/>
          <w:sz w:val="24"/>
          <w:szCs w:val="24"/>
        </w:rPr>
      </w:pPr>
      <w:r w:rsidRPr="00BE6D5D">
        <w:rPr>
          <w:rFonts w:eastAsia="Times New Roman"/>
          <w:bCs/>
          <w:i/>
          <w:iCs/>
          <w:color w:val="000000"/>
          <w:sz w:val="24"/>
          <w:szCs w:val="24"/>
        </w:rPr>
        <w:t>«Сложные звукосочетания»</w:t>
      </w:r>
      <w:r w:rsidRPr="00BE6D5D">
        <w:rPr>
          <w:rFonts w:eastAsia="Times New Roman"/>
          <w:color w:val="000000"/>
          <w:sz w:val="24"/>
          <w:szCs w:val="24"/>
        </w:rPr>
        <w:t xml:space="preserve">. Обучающиеся стоят боком к преподавателю. Одна рука на груди, а вторая на поясе. Вперед выбрасывается рука, которая на груди, и вместе с </w:t>
      </w:r>
      <w:r w:rsidRPr="00BE6D5D">
        <w:rPr>
          <w:rFonts w:eastAsia="Times New Roman"/>
          <w:color w:val="000000"/>
          <w:sz w:val="24"/>
          <w:szCs w:val="24"/>
        </w:rPr>
        <w:lastRenderedPageBreak/>
        <w:t>ходом руки произносится одно из следующих звукосочетаний: «рство», «пктрча», «пство», «ремкло».</w:t>
      </w:r>
    </w:p>
    <w:p w:rsidR="004559F9" w:rsidRPr="00BE6D5D" w:rsidRDefault="004559F9" w:rsidP="004E2007">
      <w:pPr>
        <w:shd w:val="clear" w:color="auto" w:fill="FFFFFF"/>
        <w:spacing w:line="276" w:lineRule="auto"/>
        <w:ind w:firstLine="708"/>
        <w:jc w:val="center"/>
        <w:rPr>
          <w:rFonts w:eastAsia="Times New Roman"/>
          <w:b/>
          <w:color w:val="000000"/>
          <w:sz w:val="24"/>
          <w:szCs w:val="24"/>
        </w:rPr>
      </w:pPr>
      <w:r w:rsidRPr="00BE6D5D">
        <w:rPr>
          <w:rFonts w:eastAsia="Times New Roman"/>
          <w:b/>
          <w:color w:val="000000"/>
          <w:sz w:val="24"/>
          <w:szCs w:val="24"/>
        </w:rPr>
        <w:t>Упражнения на развитие жестикуляции рук и пластики тела.</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 xml:space="preserve">«Игра в жесты». </w:t>
      </w:r>
      <w:r w:rsidRPr="00BE6D5D">
        <w:rPr>
          <w:rFonts w:eastAsia="Times New Roman"/>
          <w:color w:val="000000"/>
          <w:sz w:val="24"/>
          <w:szCs w:val="24"/>
        </w:rPr>
        <w:t xml:space="preserve"> В эту игру играют 7-15 человек. Каждый игрок выдумывает себе жест. Например: почесать ухо, хлопнуть в ладоши, показать рожки и т.д. Все садятся в круг, игра начинается. Кто-то начинает. Он показывает сначала свой жест, а потом чужой. Тот человек, жест которого показали, должен тут же повторить его сам, а потом опять показать чей-то жест. Если кто-то сбился, то он выходит из игры. Должно остаться два победителя.</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«Красим забор»</w:t>
      </w:r>
      <w:r w:rsidRPr="00BE6D5D">
        <w:rPr>
          <w:rFonts w:eastAsia="Times New Roman"/>
          <w:color w:val="000000"/>
          <w:sz w:val="24"/>
          <w:szCs w:val="24"/>
        </w:rPr>
        <w:t>. Упражнение по актерскому мастерству направлено на развитие пластики рук. Участники театральной группы все сразу или по очереди должны выполнять следующие движения:</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 xml:space="preserve"> «Гладим животное».</w:t>
      </w:r>
      <w:r w:rsidRPr="00BE6D5D">
        <w:rPr>
          <w:rFonts w:eastAsia="Times New Roman"/>
          <w:color w:val="000000"/>
          <w:sz w:val="24"/>
          <w:szCs w:val="24"/>
        </w:rPr>
        <w:t xml:space="preserve"> Все обучающиеся получают задания на листочках. Нужно изобразить, что они гладят животное или берут его на руки. Здесь должны главным образом работать руки, ладони. Предлагается «погладить» следующих животных:</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 Хомячка (изобразите, как он выскальзывает у вас из рук, бегает по плечу и т.д.)</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 Кошку</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 Змею (она опутывается вокруг вашей шеи)</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 Слона</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 Жирафа</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Задача всей группы – угадать животное.</w:t>
      </w:r>
    </w:p>
    <w:p w:rsidR="004559F9" w:rsidRDefault="004559F9" w:rsidP="004E2007">
      <w:pPr>
        <w:shd w:val="clear" w:color="auto" w:fill="FFFFFF"/>
        <w:spacing w:line="276" w:lineRule="auto"/>
        <w:ind w:firstLine="708"/>
        <w:jc w:val="center"/>
        <w:rPr>
          <w:rFonts w:eastAsia="Times New Roman"/>
          <w:b/>
          <w:sz w:val="24"/>
          <w:szCs w:val="24"/>
        </w:rPr>
      </w:pPr>
    </w:p>
    <w:p w:rsidR="004559F9" w:rsidRPr="00BE6D5D" w:rsidRDefault="004559F9" w:rsidP="004E2007">
      <w:pPr>
        <w:shd w:val="clear" w:color="auto" w:fill="FFFFFF"/>
        <w:spacing w:line="276" w:lineRule="auto"/>
        <w:ind w:firstLine="708"/>
        <w:jc w:val="center"/>
        <w:rPr>
          <w:rFonts w:eastAsia="Times New Roman"/>
          <w:b/>
          <w:color w:val="000000"/>
          <w:sz w:val="24"/>
          <w:szCs w:val="24"/>
        </w:rPr>
      </w:pPr>
      <w:r w:rsidRPr="00BE6D5D">
        <w:rPr>
          <w:rFonts w:eastAsia="Times New Roman"/>
          <w:b/>
          <w:sz w:val="24"/>
          <w:szCs w:val="24"/>
        </w:rPr>
        <w:t>Упражнения на развитие диапазона голоса.</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«Этажи».</w:t>
      </w:r>
      <w:r w:rsidRPr="00BE6D5D">
        <w:rPr>
          <w:rFonts w:eastAsia="Times New Roman"/>
          <w:color w:val="000000"/>
          <w:sz w:val="24"/>
          <w:szCs w:val="24"/>
        </w:rPr>
        <w:t xml:space="preserve"> Педагог выбирает мальчика, который задаёт самый низкий звук. Все остальные должны подстроиться к нему. Затем ведущий поднимает звук на одну ступеньку вверх, произнося слова: «Второй этаж». Все повторяют эти слова уже в новой «тональности». Третий этаж – ещё одна ступенька вверх. И тек до пятого этажа. Затем обучающиеся при помощи голоса «спускаются» в «подвал». Это упражнение можно довести до 15 «этажей», но постепенно, по мере того как у обучающегося будет расширяться диапазон голоса.</w:t>
      </w:r>
    </w:p>
    <w:p w:rsidR="004559F9" w:rsidRPr="00BE6D5D" w:rsidRDefault="004559F9" w:rsidP="004E2007">
      <w:pPr>
        <w:shd w:val="clear" w:color="auto" w:fill="FFFFFF"/>
        <w:spacing w:line="276" w:lineRule="auto"/>
        <w:ind w:firstLine="708"/>
        <w:jc w:val="both"/>
        <w:rPr>
          <w:rFonts w:eastAsia="Times New Roman"/>
          <w:i/>
          <w:color w:val="000000"/>
          <w:sz w:val="24"/>
          <w:szCs w:val="24"/>
        </w:rPr>
      </w:pPr>
      <w:r w:rsidRPr="00BE6D5D">
        <w:rPr>
          <w:rFonts w:eastAsia="Times New Roman"/>
          <w:i/>
          <w:color w:val="000000"/>
          <w:sz w:val="24"/>
          <w:szCs w:val="24"/>
        </w:rPr>
        <w:t xml:space="preserve"> «Оркестр».</w:t>
      </w:r>
      <w:r w:rsidR="004E2007">
        <w:rPr>
          <w:rFonts w:eastAsia="Times New Roman"/>
          <w:i/>
          <w:color w:val="000000"/>
          <w:sz w:val="24"/>
          <w:szCs w:val="24"/>
        </w:rPr>
        <w:t xml:space="preserve"> </w:t>
      </w:r>
      <w:r w:rsidRPr="00BE6D5D">
        <w:rPr>
          <w:rFonts w:eastAsia="Times New Roman"/>
          <w:color w:val="000000"/>
          <w:sz w:val="24"/>
          <w:szCs w:val="24"/>
        </w:rPr>
        <w:t xml:space="preserve">Это упражнение строится по тому же принципу, </w:t>
      </w:r>
      <w:r w:rsidR="00797ACE">
        <w:rPr>
          <w:rFonts w:eastAsia="Times New Roman"/>
          <w:color w:val="000000"/>
          <w:sz w:val="24"/>
          <w:szCs w:val="24"/>
        </w:rPr>
        <w:t>что и «Колокола». Каждый  участник</w:t>
      </w:r>
      <w:r w:rsidRPr="00BE6D5D">
        <w:rPr>
          <w:rFonts w:eastAsia="Times New Roman"/>
          <w:color w:val="000000"/>
          <w:sz w:val="24"/>
          <w:szCs w:val="24"/>
        </w:rPr>
        <w:t xml:space="preserve"> выбирает себе инструмент. Затем все по очереди «звучащие инструменты» начинают играть в оркестре, чётко выдерживая темп «произведения», которое прямо на занятии импровизируется.</w:t>
      </w:r>
      <w:r w:rsidRPr="00BE6D5D">
        <w:rPr>
          <w:rFonts w:eastAsia="Times New Roman"/>
          <w:color w:val="000000"/>
          <w:sz w:val="24"/>
          <w:szCs w:val="24"/>
        </w:rPr>
        <w:cr/>
        <w:t xml:space="preserve"> </w:t>
      </w:r>
      <w:r w:rsidRPr="00BE6D5D">
        <w:rPr>
          <w:rFonts w:eastAsia="Times New Roman"/>
          <w:color w:val="000000"/>
          <w:sz w:val="24"/>
          <w:szCs w:val="24"/>
        </w:rPr>
        <w:tab/>
      </w:r>
      <w:r w:rsidRPr="00BE6D5D">
        <w:rPr>
          <w:rFonts w:eastAsia="Times New Roman"/>
          <w:i/>
          <w:color w:val="000000"/>
          <w:sz w:val="24"/>
          <w:szCs w:val="24"/>
        </w:rPr>
        <w:t>«Самолётик».</w:t>
      </w:r>
      <w:r w:rsidRPr="00BE6D5D">
        <w:rPr>
          <w:rFonts w:eastAsia="Times New Roman"/>
          <w:color w:val="000000"/>
          <w:sz w:val="24"/>
          <w:szCs w:val="24"/>
        </w:rPr>
        <w:t xml:space="preserve"> Все участники делятся на четыре группы. Каждая группа – это один</w:t>
      </w:r>
      <w:r w:rsidR="00797ACE">
        <w:rPr>
          <w:rFonts w:eastAsia="Times New Roman"/>
          <w:color w:val="000000"/>
          <w:sz w:val="24"/>
          <w:szCs w:val="24"/>
        </w:rPr>
        <w:t xml:space="preserve"> «мотор» «самолёт». Педагог</w:t>
      </w:r>
      <w:r w:rsidRPr="00BE6D5D">
        <w:rPr>
          <w:rFonts w:eastAsia="Times New Roman"/>
          <w:color w:val="000000"/>
          <w:sz w:val="24"/>
          <w:szCs w:val="24"/>
        </w:rPr>
        <w:t xml:space="preserve"> поочерёдно включает каждый «мотор». «Мотор» «работает» на звуке «а» и очень тихо. Когда все «моторы» «включены», руководитель начинает медленно поднимать руки, увеличивая «мощность» «моторов» до самой высшей точки звучания, потом звук резко снимается.</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«Колокольчики</w:t>
      </w:r>
      <w:r w:rsidRPr="00BE6D5D">
        <w:rPr>
          <w:rFonts w:eastAsia="Times New Roman"/>
          <w:color w:val="000000"/>
          <w:sz w:val="24"/>
          <w:szCs w:val="24"/>
        </w:rPr>
        <w:t>». Участники распределяются на две группы, и каждая по очереди изображает звон колоколов: удар – бом! И отзвук – ммм…</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БУммм – Боммм! БУммм – Боммм! БУммм – Боммм!</w:t>
      </w:r>
    </w:p>
    <w:p w:rsidR="004559F9" w:rsidRPr="004559F9"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ДИньнь – Доннн! ДИньнь – Доннн! ДИньнь – Доннн!</w:t>
      </w:r>
    </w:p>
    <w:p w:rsidR="004559F9" w:rsidRPr="00BE6D5D" w:rsidRDefault="004559F9" w:rsidP="004E2007">
      <w:pPr>
        <w:shd w:val="clear" w:color="auto" w:fill="FFFFFF"/>
        <w:spacing w:line="276" w:lineRule="auto"/>
        <w:ind w:firstLine="708"/>
        <w:jc w:val="center"/>
        <w:rPr>
          <w:rFonts w:eastAsia="Times New Roman"/>
          <w:b/>
          <w:sz w:val="24"/>
          <w:szCs w:val="24"/>
        </w:rPr>
      </w:pPr>
      <w:r w:rsidRPr="00BE6D5D">
        <w:rPr>
          <w:rFonts w:eastAsia="Times New Roman"/>
          <w:b/>
          <w:sz w:val="24"/>
          <w:szCs w:val="24"/>
        </w:rPr>
        <w:t>Комплексная система упражнений для тренировки и развития голоса и речи</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 xml:space="preserve">«Стон». </w:t>
      </w:r>
      <w:r w:rsidRPr="00BE6D5D">
        <w:rPr>
          <w:rFonts w:eastAsia="Times New Roman"/>
          <w:color w:val="000000"/>
          <w:sz w:val="24"/>
          <w:szCs w:val="24"/>
        </w:rPr>
        <w:t xml:space="preserve">Чтобы выполнить это упражнение сядьте на стул, сохраняя положение тела "на колок", не откидывайтесь, держите спину привычно в прямом положении. Это </w:t>
      </w:r>
      <w:r w:rsidRPr="00BE6D5D">
        <w:rPr>
          <w:rFonts w:eastAsia="Times New Roman"/>
          <w:color w:val="000000"/>
          <w:sz w:val="24"/>
          <w:szCs w:val="24"/>
        </w:rPr>
        <w:lastRenderedPageBreak/>
        <w:t>поможет работе дыхательного аппарата. Представьте, что у вас болит голова или горло. И начинайте негромко стонать, чтоб "успокоить боль". Но, не кряхтите. Т.к. при кряхтении голос получается глухой, звук короткий, связки напряжены. Всё свободно: мышцы шеи, лица, рук, ног. Плечи опущены. Шея так свободна, что голова  наклонилась в сторону или вниз.</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 xml:space="preserve">«Хочу молока». </w:t>
      </w:r>
      <w:r w:rsidRPr="00BE6D5D">
        <w:rPr>
          <w:rFonts w:eastAsia="Times New Roman"/>
          <w:color w:val="000000"/>
          <w:sz w:val="24"/>
          <w:szCs w:val="24"/>
        </w:rPr>
        <w:t>Представьте, что вы "больны". На стоне обращайтесь к маме:</w:t>
      </w:r>
    </w:p>
    <w:p w:rsidR="004559F9" w:rsidRPr="00BE6D5D" w:rsidRDefault="004559F9" w:rsidP="004E2007">
      <w:pPr>
        <w:shd w:val="clear" w:color="auto" w:fill="FFFFFF"/>
        <w:spacing w:line="276" w:lineRule="auto"/>
        <w:ind w:firstLine="708"/>
        <w:jc w:val="both"/>
        <w:rPr>
          <w:rFonts w:eastAsia="Times New Roman"/>
          <w:i/>
          <w:color w:val="000000"/>
          <w:sz w:val="24"/>
          <w:szCs w:val="24"/>
          <w:u w:val="single"/>
        </w:rPr>
      </w:pPr>
      <w:r w:rsidRPr="00BE6D5D">
        <w:rPr>
          <w:rFonts w:eastAsia="Times New Roman"/>
          <w:i/>
          <w:color w:val="000000"/>
          <w:sz w:val="24"/>
          <w:szCs w:val="24"/>
          <w:u w:val="single"/>
        </w:rPr>
        <w:t>Ах, больной я. Ай-ай-ай! Молока мне, мама, дай!</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Рот раскрываете хорошо, но не очень. Всё естественно. Челюсть опускается мягко и  вниз, не в сторону. Те</w:t>
      </w:r>
      <w:proofErr w:type="gramStart"/>
      <w:r w:rsidRPr="00BE6D5D">
        <w:rPr>
          <w:rFonts w:eastAsia="Times New Roman"/>
          <w:color w:val="000000"/>
          <w:sz w:val="24"/>
          <w:szCs w:val="24"/>
        </w:rPr>
        <w:t>кст зв</w:t>
      </w:r>
      <w:proofErr w:type="gramEnd"/>
      <w:r w:rsidRPr="00BE6D5D">
        <w:rPr>
          <w:rFonts w:eastAsia="Times New Roman"/>
          <w:color w:val="000000"/>
          <w:sz w:val="24"/>
          <w:szCs w:val="24"/>
        </w:rPr>
        <w:t>учит слитно на протяжном голосе. Поищите лёгкое звучание на различных высотах:</w:t>
      </w:r>
    </w:p>
    <w:p w:rsidR="004559F9" w:rsidRPr="00BE6D5D" w:rsidRDefault="004559F9" w:rsidP="004E2007">
      <w:pPr>
        <w:shd w:val="clear" w:color="auto" w:fill="FFFFFF"/>
        <w:spacing w:line="276" w:lineRule="auto"/>
        <w:ind w:firstLine="708"/>
        <w:jc w:val="both"/>
        <w:rPr>
          <w:rFonts w:eastAsia="Times New Roman"/>
          <w:i/>
          <w:color w:val="000000"/>
          <w:sz w:val="24"/>
          <w:szCs w:val="24"/>
          <w:u w:val="single"/>
        </w:rPr>
      </w:pPr>
      <w:r w:rsidRPr="00BE6D5D">
        <w:rPr>
          <w:rFonts w:eastAsia="Times New Roman"/>
          <w:i/>
          <w:color w:val="000000"/>
          <w:sz w:val="24"/>
          <w:szCs w:val="24"/>
          <w:u w:val="single"/>
        </w:rPr>
        <w:t>Ахбольнойяайайаймолокамнемамадай</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Голос не занижайте, не садитесь на горло. Также, не завышайте его, чтоб не потерялась свобода мышц и крепость опоры. Пока развивайте центр своего голоса, три-четыре тона.</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 xml:space="preserve">«Диктовка». </w:t>
      </w:r>
      <w:r w:rsidRPr="00BE6D5D">
        <w:rPr>
          <w:rFonts w:eastAsia="Times New Roman"/>
          <w:color w:val="000000"/>
          <w:sz w:val="24"/>
          <w:szCs w:val="24"/>
        </w:rPr>
        <w:t>Неторопливо, чётко  диктуйте:</w:t>
      </w:r>
    </w:p>
    <w:p w:rsidR="004559F9" w:rsidRPr="00BE6D5D" w:rsidRDefault="004559F9" w:rsidP="004E2007">
      <w:pPr>
        <w:shd w:val="clear" w:color="auto" w:fill="FFFFFF"/>
        <w:spacing w:line="276" w:lineRule="auto"/>
        <w:ind w:firstLine="708"/>
        <w:jc w:val="both"/>
        <w:rPr>
          <w:rFonts w:eastAsia="Times New Roman"/>
          <w:color w:val="000000"/>
          <w:sz w:val="24"/>
          <w:szCs w:val="24"/>
          <w:u w:val="single"/>
        </w:rPr>
      </w:pPr>
      <w:r w:rsidRPr="00BE6D5D">
        <w:rPr>
          <w:rFonts w:eastAsia="Times New Roman"/>
          <w:color w:val="000000"/>
          <w:sz w:val="24"/>
          <w:szCs w:val="24"/>
          <w:u w:val="single"/>
        </w:rPr>
        <w:t>На атом, на атом, на атом</w:t>
      </w:r>
    </w:p>
    <w:p w:rsidR="004559F9" w:rsidRPr="00BE6D5D" w:rsidRDefault="004559F9" w:rsidP="004E2007">
      <w:pPr>
        <w:shd w:val="clear" w:color="auto" w:fill="FFFFFF"/>
        <w:spacing w:line="276" w:lineRule="auto"/>
        <w:ind w:firstLine="708"/>
        <w:jc w:val="both"/>
        <w:rPr>
          <w:rFonts w:eastAsia="Times New Roman"/>
          <w:color w:val="000000"/>
          <w:sz w:val="24"/>
          <w:szCs w:val="24"/>
          <w:u w:val="single"/>
        </w:rPr>
      </w:pPr>
      <w:r w:rsidRPr="00BE6D5D">
        <w:rPr>
          <w:rFonts w:eastAsia="Times New Roman"/>
          <w:color w:val="000000"/>
          <w:sz w:val="24"/>
          <w:szCs w:val="24"/>
          <w:u w:val="single"/>
        </w:rPr>
        <w:t>В атаку идёт атакующий класс.</w:t>
      </w:r>
    </w:p>
    <w:p w:rsidR="004559F9" w:rsidRPr="00BE6D5D" w:rsidRDefault="004559F9" w:rsidP="004E2007">
      <w:pPr>
        <w:shd w:val="clear" w:color="auto" w:fill="FFFFFF"/>
        <w:spacing w:line="276" w:lineRule="auto"/>
        <w:ind w:firstLine="708"/>
        <w:jc w:val="both"/>
        <w:rPr>
          <w:rFonts w:eastAsia="Times New Roman"/>
          <w:color w:val="000000"/>
          <w:sz w:val="24"/>
          <w:szCs w:val="24"/>
          <w:u w:val="single"/>
        </w:rPr>
      </w:pPr>
      <w:r w:rsidRPr="00BE6D5D">
        <w:rPr>
          <w:rFonts w:eastAsia="Times New Roman"/>
          <w:color w:val="000000"/>
          <w:sz w:val="24"/>
          <w:szCs w:val="24"/>
          <w:u w:val="single"/>
        </w:rPr>
        <w:t>Он атом, он атом, он атом</w:t>
      </w:r>
    </w:p>
    <w:p w:rsidR="004559F9" w:rsidRPr="00BE6D5D" w:rsidRDefault="004559F9" w:rsidP="004E2007">
      <w:pPr>
        <w:shd w:val="clear" w:color="auto" w:fill="FFFFFF"/>
        <w:spacing w:line="276" w:lineRule="auto"/>
        <w:ind w:firstLine="708"/>
        <w:jc w:val="both"/>
        <w:rPr>
          <w:rFonts w:eastAsia="Times New Roman"/>
          <w:color w:val="000000"/>
          <w:sz w:val="24"/>
          <w:szCs w:val="24"/>
          <w:u w:val="single"/>
        </w:rPr>
      </w:pPr>
      <w:r w:rsidRPr="00BE6D5D">
        <w:rPr>
          <w:rFonts w:eastAsia="Times New Roman"/>
          <w:color w:val="000000"/>
          <w:sz w:val="24"/>
          <w:szCs w:val="24"/>
          <w:u w:val="single"/>
        </w:rPr>
        <w:t>Заставил работать на нас.</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color w:val="000000"/>
          <w:sz w:val="24"/>
          <w:szCs w:val="24"/>
        </w:rPr>
        <w:t>Первый раз - по словам, чтоб "успели записать". Несите точный интонационно-смысловой рисунок знаков препинания. Второй раз уже диктуйте по фразам, которую произносите без пауз, слитно. При произнесении гласного "а" следите за свободой нижней челюсти. Спокойный посыл звука при диктовке  снимает зажатость в глотке, убирает заниженность голоса, чем злоупотребляют дикторы, имеющие низкие голоса. Не посылайте голос далеко вперёд. Это вызовет напряжение голосового аппарата. Наоборот, вырабатывайте ощущение того, что говоришь, посылая звук "к себе". Как это достигается? Поставьте задачу привлечь к себе внимание аудитории. Перед тем, как говорить, мысленно скажите: "Внимание, начинаю!" И голос зазвучит зазывно, спокойно, речь будет приковывать внимание слушателей. Ощущением свободы гортани обеспечивается правильное звучание голоса. Низкое, более спокойное положение гортани тренируется при помощи упражнений на произнесение звука "у", а также "а" и "о".</w:t>
      </w:r>
    </w:p>
    <w:p w:rsidR="004559F9" w:rsidRPr="00BE6D5D" w:rsidRDefault="004559F9" w:rsidP="004E2007">
      <w:pPr>
        <w:shd w:val="clear" w:color="auto" w:fill="FFFFFF"/>
        <w:spacing w:line="276" w:lineRule="auto"/>
        <w:jc w:val="center"/>
        <w:rPr>
          <w:rFonts w:eastAsia="Times New Roman"/>
          <w:b/>
          <w:color w:val="000000"/>
          <w:sz w:val="24"/>
          <w:szCs w:val="24"/>
        </w:rPr>
      </w:pPr>
      <w:r w:rsidRPr="00BE6D5D">
        <w:rPr>
          <w:rFonts w:eastAsia="Times New Roman"/>
          <w:b/>
          <w:bCs/>
          <w:color w:val="000000"/>
          <w:sz w:val="24"/>
          <w:szCs w:val="24"/>
        </w:rPr>
        <w:t>Игры на тренировку четкого произношения согласны</w:t>
      </w:r>
      <w:proofErr w:type="gramStart"/>
      <w:r w:rsidRPr="00BE6D5D">
        <w:rPr>
          <w:rFonts w:eastAsia="Times New Roman"/>
          <w:b/>
          <w:bCs/>
          <w:color w:val="000000"/>
          <w:sz w:val="24"/>
          <w:szCs w:val="24"/>
          <w:lang w:val="en-US"/>
        </w:rPr>
        <w:t>x</w:t>
      </w:r>
      <w:proofErr w:type="gramEnd"/>
      <w:r w:rsidRPr="00BE6D5D">
        <w:rPr>
          <w:rFonts w:eastAsia="Times New Roman"/>
          <w:b/>
          <w:bCs/>
          <w:color w:val="000000"/>
          <w:sz w:val="24"/>
          <w:szCs w:val="24"/>
        </w:rPr>
        <w:t xml:space="preserve"> </w:t>
      </w:r>
      <w:r w:rsidRPr="00BE6D5D">
        <w:rPr>
          <w:rFonts w:eastAsia="Times New Roman"/>
          <w:b/>
          <w:bCs/>
          <w:color w:val="000000"/>
          <w:sz w:val="24"/>
          <w:szCs w:val="24"/>
          <w:lang w:val="tt-RU"/>
        </w:rPr>
        <w:t xml:space="preserve">в </w:t>
      </w:r>
      <w:r w:rsidRPr="00BE6D5D">
        <w:rPr>
          <w:rFonts w:eastAsia="Times New Roman"/>
          <w:b/>
          <w:bCs/>
          <w:color w:val="000000"/>
          <w:sz w:val="24"/>
          <w:szCs w:val="24"/>
        </w:rPr>
        <w:t>конце слова</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bCs/>
          <w:i/>
          <w:iCs/>
          <w:color w:val="000000"/>
          <w:sz w:val="24"/>
          <w:szCs w:val="24"/>
        </w:rPr>
        <w:t>Летний день</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Ут-ут-ут-ут - на лугу цветы цветут,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Ют-ют-ют-ют - птички весело поют,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Ят-ят-ят-ят - злобно комары звенят,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Ит-ит-ит-ит - заяц под кустом сидит.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bCs/>
          <w:i/>
          <w:iCs/>
          <w:color w:val="000000"/>
          <w:sz w:val="24"/>
          <w:szCs w:val="24"/>
        </w:rPr>
        <w:t>В лесу</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Ёт-ёт-ёт-ёт - соловей в лесу поёт,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Ут-ут-ут-ут - у пенька грибы растут,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Ат-ат-ат-ат - под кустом ежи шуршат,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Ит-ит-ит-ит - дятел на сосне стучит.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bCs/>
          <w:i/>
          <w:iCs/>
          <w:color w:val="000000"/>
          <w:sz w:val="24"/>
          <w:szCs w:val="24"/>
        </w:rPr>
        <w:t>В зоопарке</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Ит-ит-ит-ит - полосатый тигр рычит,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Ёт-ёт-ёт-ёт - медленно змея ползёт,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 xml:space="preserve">От-от-от-от - пасть </w:t>
      </w:r>
      <w:proofErr w:type="gramStart"/>
      <w:r w:rsidRPr="00BE6D5D">
        <w:rPr>
          <w:rFonts w:eastAsia="Times New Roman"/>
          <w:color w:val="000000"/>
          <w:sz w:val="24"/>
          <w:szCs w:val="24"/>
        </w:rPr>
        <w:t>разинул</w:t>
      </w:r>
      <w:proofErr w:type="gramEnd"/>
      <w:r w:rsidRPr="00BE6D5D">
        <w:rPr>
          <w:rFonts w:eastAsia="Times New Roman"/>
          <w:color w:val="000000"/>
          <w:sz w:val="24"/>
          <w:szCs w:val="24"/>
        </w:rPr>
        <w:t xml:space="preserve"> бегемот,</w:t>
      </w:r>
    </w:p>
    <w:p w:rsidR="004559F9" w:rsidRPr="00BE6D5D"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lastRenderedPageBreak/>
        <w:t>Ут-ут-ут-ут - быстро лебеди плывут,</w:t>
      </w:r>
    </w:p>
    <w:p w:rsidR="004559F9" w:rsidRPr="004559F9" w:rsidRDefault="004559F9" w:rsidP="004E2007">
      <w:pPr>
        <w:shd w:val="clear" w:color="auto" w:fill="FFFFFF"/>
        <w:spacing w:line="276" w:lineRule="auto"/>
        <w:jc w:val="both"/>
        <w:rPr>
          <w:rFonts w:eastAsia="Times New Roman"/>
          <w:color w:val="000000"/>
          <w:sz w:val="24"/>
          <w:szCs w:val="24"/>
        </w:rPr>
      </w:pPr>
      <w:r w:rsidRPr="00BE6D5D">
        <w:rPr>
          <w:rFonts w:eastAsia="Times New Roman"/>
          <w:color w:val="000000"/>
          <w:sz w:val="24"/>
          <w:szCs w:val="24"/>
        </w:rPr>
        <w:t>Ят-ят-ят-ят - обезьянки там шалят</w:t>
      </w:r>
    </w:p>
    <w:p w:rsidR="004559F9" w:rsidRPr="00BE6D5D" w:rsidRDefault="004559F9" w:rsidP="004E2007">
      <w:pPr>
        <w:shd w:val="clear" w:color="auto" w:fill="FFFFFF"/>
        <w:spacing w:line="276" w:lineRule="auto"/>
        <w:ind w:firstLine="708"/>
        <w:jc w:val="center"/>
        <w:rPr>
          <w:rFonts w:eastAsia="Times New Roman"/>
          <w:b/>
          <w:color w:val="000000"/>
          <w:sz w:val="24"/>
          <w:szCs w:val="24"/>
        </w:rPr>
      </w:pPr>
      <w:r w:rsidRPr="00BE6D5D">
        <w:rPr>
          <w:rFonts w:eastAsia="Lucida Sans Unicode"/>
          <w:b/>
          <w:kern w:val="3"/>
          <w:sz w:val="24"/>
          <w:szCs w:val="24"/>
          <w:lang w:eastAsia="zh-CN" w:bidi="hi-IN"/>
        </w:rPr>
        <w:t xml:space="preserve">Упражнения на </w:t>
      </w:r>
      <w:r w:rsidRPr="00BE6D5D">
        <w:rPr>
          <w:rFonts w:eastAsia="Lucida Sans Unicode"/>
          <w:b/>
          <w:color w:val="000000"/>
          <w:kern w:val="3"/>
          <w:sz w:val="24"/>
          <w:szCs w:val="24"/>
          <w:lang w:eastAsia="zh-CN" w:bidi="hi-IN"/>
        </w:rPr>
        <w:t>зрительное, слуховое внимание и сценическую память</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«Арифмометр».</w:t>
      </w:r>
      <w:r w:rsidRPr="00BE6D5D">
        <w:rPr>
          <w:rFonts w:eastAsia="Times New Roman"/>
          <w:color w:val="000000"/>
          <w:sz w:val="24"/>
          <w:szCs w:val="24"/>
        </w:rPr>
        <w:t xml:space="preserve"> Участники садятся в одну линию. Каждый участник получает определе</w:t>
      </w:r>
      <w:r w:rsidR="004E2007">
        <w:rPr>
          <w:rFonts w:eastAsia="Times New Roman"/>
          <w:color w:val="000000"/>
          <w:sz w:val="24"/>
          <w:szCs w:val="24"/>
        </w:rPr>
        <w:t>нный числовой разряд (единицы, д</w:t>
      </w:r>
      <w:r w:rsidRPr="00BE6D5D">
        <w:rPr>
          <w:rFonts w:eastAsia="Times New Roman"/>
          <w:color w:val="000000"/>
          <w:sz w:val="24"/>
          <w:szCs w:val="24"/>
        </w:rPr>
        <w:t>есятки, сотни, тысячи и т.д.) Каждый разряд работает определенным образом: единицы встают-садятся, десятки приседают, сотни кланяются и т.д. Надо набрать число, определенное руководителем. Это упражнение можно использовать для отработки каких-то сложных элементов, например, шагов в фехтовании или защит.</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i/>
          <w:color w:val="000000"/>
          <w:sz w:val="24"/>
          <w:szCs w:val="24"/>
        </w:rPr>
        <w:t>«Пишущая машинка».</w:t>
      </w:r>
      <w:r w:rsidRPr="00BE6D5D">
        <w:rPr>
          <w:rFonts w:eastAsia="Times New Roman"/>
          <w:color w:val="000000"/>
          <w:sz w:val="24"/>
          <w:szCs w:val="24"/>
        </w:rPr>
        <w:t xml:space="preserve"> Для этого упражнения желательно, чтобы количество участников было больше двадцати. Участники садятся в полукруг. Каждому присваивается одна-две буквы русского алфавита. Руководитель последовательно задает слово, фразу, текст. Участники хлопками «печатают» текст. Конец слова обозначается общим хлопком, конец фразы – хлопком одновременно с ударом ног Знаки препинания обычно не выделяются.</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«Прочитай письмо».</w:t>
      </w:r>
      <w:r w:rsidRPr="00BE6D5D">
        <w:rPr>
          <w:rFonts w:eastAsia="Times New Roman"/>
          <w:color w:val="000000"/>
          <w:sz w:val="24"/>
          <w:szCs w:val="24"/>
        </w:rPr>
        <w:t> Берется лист с печатным текстом, разрывается на клочки. Участнику предлагается сложить страницу так, чтобы он смог прочесть содержание разорванного</w:t>
      </w:r>
      <w:r w:rsidR="004E2007">
        <w:rPr>
          <w:rFonts w:eastAsia="Times New Roman"/>
          <w:color w:val="000000"/>
          <w:sz w:val="24"/>
          <w:szCs w:val="24"/>
        </w:rPr>
        <w:t>.</w:t>
      </w:r>
    </w:p>
    <w:p w:rsidR="004559F9" w:rsidRPr="00BE6D5D" w:rsidRDefault="004559F9" w:rsidP="004E2007">
      <w:pPr>
        <w:shd w:val="clear" w:color="auto" w:fill="FFFFFF"/>
        <w:spacing w:line="276" w:lineRule="auto"/>
        <w:ind w:firstLine="708"/>
        <w:jc w:val="both"/>
        <w:rPr>
          <w:rFonts w:eastAsia="Times New Roman"/>
          <w:color w:val="000000"/>
          <w:sz w:val="24"/>
          <w:szCs w:val="24"/>
        </w:rPr>
      </w:pPr>
      <w:r w:rsidRPr="00BE6D5D">
        <w:rPr>
          <w:rFonts w:eastAsia="Times New Roman"/>
          <w:bCs/>
          <w:i/>
          <w:iCs/>
          <w:color w:val="000000"/>
          <w:sz w:val="24"/>
          <w:szCs w:val="24"/>
        </w:rPr>
        <w:t>«Режиссер и актер».</w:t>
      </w:r>
      <w:r w:rsidRPr="00BE6D5D">
        <w:rPr>
          <w:rFonts w:eastAsia="Times New Roman"/>
          <w:color w:val="000000"/>
          <w:sz w:val="24"/>
          <w:szCs w:val="24"/>
        </w:rPr>
        <w:t> «Режиссер» проделывает какое-нибудь действие. Например, осторожно подходит к двери и слушает. «Актер» наблюдает за ним из зрительного зала, стараясь точно запомнить его движения. Затем повторяет его движения на сцене.</w:t>
      </w:r>
    </w:p>
    <w:p w:rsidR="004559F9" w:rsidRPr="00BE6D5D" w:rsidRDefault="004559F9" w:rsidP="004E2007">
      <w:pPr>
        <w:pStyle w:val="c0"/>
        <w:shd w:val="clear" w:color="auto" w:fill="FFFFFF"/>
        <w:spacing w:before="0" w:beforeAutospacing="0" w:after="0" w:afterAutospacing="0" w:line="276" w:lineRule="auto"/>
        <w:ind w:firstLine="708"/>
        <w:jc w:val="both"/>
        <w:rPr>
          <w:color w:val="000000"/>
        </w:rPr>
      </w:pPr>
      <w:r w:rsidRPr="00BE6D5D">
        <w:rPr>
          <w:rStyle w:val="c9"/>
          <w:bCs/>
          <w:i/>
          <w:color w:val="000000"/>
        </w:rPr>
        <w:t>«</w:t>
      </w:r>
      <w:r w:rsidRPr="00BE6D5D">
        <w:rPr>
          <w:rStyle w:val="c7"/>
          <w:bCs/>
          <w:i/>
          <w:iCs/>
          <w:color w:val="000000"/>
        </w:rPr>
        <w:t>Шоу мода».</w:t>
      </w:r>
      <w:r w:rsidRPr="00BE6D5D">
        <w:rPr>
          <w:rStyle w:val="c9"/>
          <w:b/>
          <w:bCs/>
          <w:color w:val="000000"/>
        </w:rPr>
        <w:t> </w:t>
      </w:r>
      <w:r w:rsidRPr="00BE6D5D">
        <w:rPr>
          <w:rStyle w:val="c1"/>
          <w:rFonts w:eastAsiaTheme="minorEastAsia"/>
          <w:color w:val="000000"/>
        </w:rPr>
        <w:t>Участники делают себе одну или две модных детали одежды и демонстрируют их. Затем выходят за дверь и меняются деталями одежды. Задача зрителей: вернуть модельеров в исходное состояние и сказать, кто и во что был одет.</w:t>
      </w:r>
    </w:p>
    <w:p w:rsidR="004559F9" w:rsidRPr="00BE6D5D" w:rsidRDefault="004559F9" w:rsidP="004E2007">
      <w:pPr>
        <w:pStyle w:val="c0"/>
        <w:shd w:val="clear" w:color="auto" w:fill="FFFFFF"/>
        <w:spacing w:before="0" w:beforeAutospacing="0" w:after="0" w:afterAutospacing="0" w:line="276" w:lineRule="auto"/>
        <w:ind w:firstLine="708"/>
        <w:jc w:val="both"/>
        <w:rPr>
          <w:color w:val="000000"/>
        </w:rPr>
      </w:pPr>
      <w:r w:rsidRPr="00BE6D5D">
        <w:rPr>
          <w:rStyle w:val="c7"/>
          <w:bCs/>
          <w:i/>
          <w:iCs/>
          <w:color w:val="000000"/>
        </w:rPr>
        <w:t>«Упражнение с предметами».</w:t>
      </w:r>
      <w:r w:rsidRPr="00BE6D5D">
        <w:rPr>
          <w:rStyle w:val="c7"/>
          <w:b/>
          <w:bCs/>
          <w:i/>
          <w:iCs/>
          <w:color w:val="000000"/>
        </w:rPr>
        <w:t> </w:t>
      </w:r>
      <w:r w:rsidRPr="00BE6D5D">
        <w:rPr>
          <w:rStyle w:val="c1"/>
          <w:rFonts w:eastAsiaTheme="minorEastAsia"/>
          <w:color w:val="000000"/>
        </w:rPr>
        <w:t xml:space="preserve">Водящий произвольно раскладывает на столе несколько предметов (это могут быть карандаш, тетрадь, часы, монета, клей ПВА, ручка, линейка и т.д.) Играющий внимательно смотрит на стол в течение 10–15 секунд, затем отворачивается. Водящий в это время заменяет 1 предмет </w:t>
      </w:r>
      <w:proofErr w:type="gramStart"/>
      <w:r w:rsidRPr="00BE6D5D">
        <w:rPr>
          <w:rStyle w:val="c1"/>
          <w:rFonts w:eastAsiaTheme="minorEastAsia"/>
          <w:color w:val="000000"/>
        </w:rPr>
        <w:t>на</w:t>
      </w:r>
      <w:proofErr w:type="gramEnd"/>
      <w:r w:rsidRPr="00BE6D5D">
        <w:rPr>
          <w:rStyle w:val="c1"/>
          <w:rFonts w:eastAsiaTheme="minorEastAsia"/>
          <w:color w:val="000000"/>
        </w:rPr>
        <w:t xml:space="preserve"> другой, 2 предмета меняет местами. Задача игрока: вернуть все предметы на свои места.</w:t>
      </w:r>
    </w:p>
    <w:p w:rsidR="004559F9" w:rsidRPr="004559F9" w:rsidRDefault="004559F9" w:rsidP="004E2007">
      <w:pPr>
        <w:pStyle w:val="c0"/>
        <w:shd w:val="clear" w:color="auto" w:fill="FFFFFF"/>
        <w:spacing w:before="0" w:beforeAutospacing="0" w:after="0" w:afterAutospacing="0" w:line="276" w:lineRule="auto"/>
        <w:ind w:firstLine="708"/>
        <w:jc w:val="both"/>
        <w:rPr>
          <w:color w:val="000000"/>
        </w:rPr>
      </w:pPr>
      <w:r w:rsidRPr="00BE6D5D">
        <w:rPr>
          <w:rStyle w:val="c7"/>
          <w:bCs/>
          <w:i/>
          <w:iCs/>
          <w:color w:val="000000"/>
        </w:rPr>
        <w:t>«Передай позу».</w:t>
      </w:r>
      <w:r w:rsidRPr="00BE6D5D">
        <w:rPr>
          <w:rStyle w:val="c7"/>
          <w:b/>
          <w:bCs/>
          <w:i/>
          <w:iCs/>
          <w:color w:val="000000"/>
        </w:rPr>
        <w:t> </w:t>
      </w:r>
      <w:r w:rsidRPr="00BE6D5D">
        <w:rPr>
          <w:rStyle w:val="c1"/>
          <w:rFonts w:eastAsiaTheme="minorEastAsia"/>
          <w:color w:val="000000"/>
        </w:rPr>
        <w:t>Обучающиеся сидят на стульях в полукруге и на полу по–турецки с закрытыми глазами. Водящий придумывает позу, показывает её первому игроку. Тот запоминает и показывает следующему. В итоге сравнивается поза последнего игрока с позой, показанной водящим. Обучающихся обязательно надо поделить на исполнителей и зрителей.</w:t>
      </w:r>
    </w:p>
    <w:p w:rsidR="004559F9" w:rsidRPr="00BE6D5D" w:rsidRDefault="004559F9" w:rsidP="004E2007">
      <w:pPr>
        <w:spacing w:line="276" w:lineRule="auto"/>
        <w:jc w:val="center"/>
        <w:rPr>
          <w:rFonts w:eastAsia="Lucida Sans Unicode"/>
          <w:b/>
          <w:kern w:val="3"/>
          <w:sz w:val="24"/>
          <w:szCs w:val="24"/>
          <w:lang w:eastAsia="zh-CN" w:bidi="hi-IN"/>
        </w:rPr>
      </w:pPr>
      <w:r w:rsidRPr="00BE6D5D">
        <w:rPr>
          <w:rFonts w:eastAsia="Lucida Sans Unicode"/>
          <w:b/>
          <w:kern w:val="3"/>
          <w:sz w:val="24"/>
          <w:szCs w:val="24"/>
          <w:lang w:eastAsia="zh-CN" w:bidi="hi-IN"/>
        </w:rPr>
        <w:t>Упражнения на коллективность творчества.</w:t>
      </w:r>
    </w:p>
    <w:p w:rsidR="004559F9" w:rsidRPr="00BE6D5D" w:rsidRDefault="004559F9" w:rsidP="004E2007">
      <w:pPr>
        <w:spacing w:line="276" w:lineRule="auto"/>
        <w:ind w:firstLine="708"/>
        <w:jc w:val="both"/>
        <w:rPr>
          <w:sz w:val="24"/>
          <w:szCs w:val="24"/>
        </w:rPr>
      </w:pPr>
      <w:r w:rsidRPr="00BE6D5D">
        <w:rPr>
          <w:i/>
          <w:sz w:val="24"/>
          <w:szCs w:val="24"/>
        </w:rPr>
        <w:t>«Бык и ковбой».</w:t>
      </w:r>
      <w:r w:rsidRPr="00BE6D5D">
        <w:rPr>
          <w:sz w:val="24"/>
          <w:szCs w:val="24"/>
        </w:rPr>
        <w:t xml:space="preserve"> Двое участников становятся на расстоянии друг от друга (не менее 5 метров), один поворачивается спиной –</w:t>
      </w:r>
      <w:r w:rsidR="004E2007">
        <w:rPr>
          <w:sz w:val="24"/>
          <w:szCs w:val="24"/>
        </w:rPr>
        <w:t xml:space="preserve"> </w:t>
      </w:r>
      <w:r w:rsidRPr="00BE6D5D">
        <w:rPr>
          <w:sz w:val="24"/>
          <w:szCs w:val="24"/>
        </w:rPr>
        <w:t>это бык, второй берет в руки воображаемую веревку – это ковбой. По сигналу к началу ковбой должен накинуть воображаемую веревку на быка и подтянуть его к себе (бык, естественно, сопротивляется). Упражнение получится успешно, если участникам удастся синхронизировать свои действия, чтобы зрители «увидели» воображаемую веревку, натянутую между ними.</w:t>
      </w:r>
    </w:p>
    <w:p w:rsidR="004559F9" w:rsidRPr="004559F9" w:rsidRDefault="004559F9" w:rsidP="004E2007">
      <w:pPr>
        <w:spacing w:line="276" w:lineRule="auto"/>
        <w:ind w:firstLine="708"/>
        <w:jc w:val="both"/>
        <w:rPr>
          <w:sz w:val="24"/>
          <w:szCs w:val="24"/>
        </w:rPr>
      </w:pPr>
      <w:r w:rsidRPr="00BE6D5D">
        <w:rPr>
          <w:i/>
          <w:sz w:val="24"/>
          <w:szCs w:val="24"/>
        </w:rPr>
        <w:t>«Волшебная палочка</w:t>
      </w:r>
      <w:r w:rsidRPr="00BE6D5D">
        <w:rPr>
          <w:sz w:val="24"/>
          <w:szCs w:val="24"/>
        </w:rPr>
        <w:t>». Участники передают друг другу в определенном порядке (или по желанию хозяина палочки) ручку (или другой предмет) предлагая продолжить начатое ими предложение (словосочетание). Получающий палочку должен на пять счетов придумать продолжение и сам становится хозяином, задав задание следующему. Хозяин может позой загадывать профессию человека, жестом – действие и т. п.</w:t>
      </w:r>
    </w:p>
    <w:p w:rsidR="004559F9" w:rsidRPr="00BE6D5D" w:rsidRDefault="004559F9" w:rsidP="004E2007">
      <w:pPr>
        <w:spacing w:line="276" w:lineRule="auto"/>
        <w:ind w:firstLine="708"/>
        <w:jc w:val="center"/>
        <w:rPr>
          <w:b/>
          <w:sz w:val="24"/>
          <w:szCs w:val="24"/>
        </w:rPr>
      </w:pPr>
      <w:r w:rsidRPr="00BE6D5D">
        <w:rPr>
          <w:b/>
          <w:sz w:val="24"/>
          <w:szCs w:val="24"/>
        </w:rPr>
        <w:lastRenderedPageBreak/>
        <w:t>Упражнение на снятие зажимов и комплексов.</w:t>
      </w:r>
    </w:p>
    <w:p w:rsidR="004559F9" w:rsidRPr="00BE6D5D" w:rsidRDefault="004559F9" w:rsidP="004E2007">
      <w:pPr>
        <w:spacing w:line="276" w:lineRule="auto"/>
        <w:ind w:firstLine="708"/>
        <w:jc w:val="both"/>
        <w:rPr>
          <w:sz w:val="24"/>
          <w:szCs w:val="24"/>
        </w:rPr>
      </w:pPr>
      <w:r w:rsidRPr="00BE6D5D">
        <w:rPr>
          <w:i/>
          <w:sz w:val="24"/>
          <w:szCs w:val="24"/>
        </w:rPr>
        <w:t>«Ростки».</w:t>
      </w:r>
      <w:r w:rsidRPr="00BE6D5D">
        <w:rPr>
          <w:sz w:val="24"/>
          <w:szCs w:val="24"/>
        </w:rPr>
        <w:t xml:space="preserve"> Снова растём, только теперь из </w:t>
      </w:r>
      <w:r w:rsidR="004E2007" w:rsidRPr="00BE6D5D">
        <w:rPr>
          <w:sz w:val="24"/>
          <w:szCs w:val="24"/>
        </w:rPr>
        <w:t>положения,</w:t>
      </w:r>
      <w:r w:rsidRPr="00BE6D5D">
        <w:rPr>
          <w:sz w:val="24"/>
          <w:szCs w:val="24"/>
        </w:rPr>
        <w:t xml:space="preserve"> сидя на корточках (колени обхватить руками). Постепенно распрямляемся, раскрываемся и устремляемся вверх. Желательно распределить время на стадии своего «роста» равномерно (на счёт 5).</w:t>
      </w:r>
    </w:p>
    <w:p w:rsidR="004559F9" w:rsidRPr="00BE6D5D" w:rsidRDefault="004559F9" w:rsidP="004E2007">
      <w:pPr>
        <w:spacing w:line="276" w:lineRule="auto"/>
        <w:ind w:firstLine="708"/>
        <w:jc w:val="both"/>
        <w:rPr>
          <w:sz w:val="24"/>
          <w:szCs w:val="24"/>
        </w:rPr>
      </w:pPr>
      <w:r w:rsidRPr="00BE6D5D">
        <w:rPr>
          <w:i/>
          <w:sz w:val="24"/>
          <w:szCs w:val="24"/>
        </w:rPr>
        <w:t>«Масло».</w:t>
      </w:r>
      <w:r w:rsidRPr="00BE6D5D">
        <w:rPr>
          <w:sz w:val="24"/>
          <w:szCs w:val="24"/>
        </w:rPr>
        <w:t xml:space="preserve"> Представьте, что через указательный палец правой руки вам в тело вводят растительное масло, которое вы должны прогнать по всем остальным частям тела и органам. Выполняйте это упражнение медленно и сосредоточенно, чтобы «смазать» каждый сустав.</w:t>
      </w:r>
    </w:p>
    <w:p w:rsidR="004559F9" w:rsidRPr="00BE6D5D" w:rsidRDefault="004559F9" w:rsidP="004E2007">
      <w:pPr>
        <w:spacing w:line="276" w:lineRule="auto"/>
        <w:ind w:firstLine="708"/>
        <w:jc w:val="both"/>
        <w:rPr>
          <w:sz w:val="24"/>
          <w:szCs w:val="24"/>
        </w:rPr>
      </w:pPr>
      <w:r w:rsidRPr="00BE6D5D">
        <w:rPr>
          <w:sz w:val="24"/>
          <w:szCs w:val="24"/>
        </w:rPr>
        <w:t xml:space="preserve"> </w:t>
      </w:r>
      <w:r w:rsidRPr="00BE6D5D">
        <w:rPr>
          <w:i/>
          <w:sz w:val="24"/>
          <w:szCs w:val="24"/>
        </w:rPr>
        <w:t>«Спагетти».</w:t>
      </w:r>
      <w:r w:rsidRPr="00BE6D5D">
        <w:rPr>
          <w:sz w:val="24"/>
          <w:szCs w:val="24"/>
        </w:rPr>
        <w:t xml:space="preserve"> И последнее перевоплощение: теперь вы спагетти. Расслабьте руки от предплечья до самых кончиков пальцев и размахивайте ими в разные стороны. Ощутите пружинистую вибрацию: пальцы должны быть абсолютно свободны и струиться, как самые настоящие отварные спагетти.</w:t>
      </w:r>
    </w:p>
    <w:p w:rsidR="00445491" w:rsidRDefault="00445491" w:rsidP="004E2007">
      <w:pPr>
        <w:widowControl/>
        <w:spacing w:line="276" w:lineRule="auto"/>
        <w:jc w:val="center"/>
        <w:rPr>
          <w:rFonts w:eastAsia="Times New Roman"/>
          <w:b/>
          <w:sz w:val="24"/>
          <w:szCs w:val="24"/>
        </w:rPr>
      </w:pPr>
    </w:p>
    <w:p w:rsidR="00445491" w:rsidRDefault="00445491"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p w:rsidR="005F6226" w:rsidRDefault="005F6226" w:rsidP="004E2007">
      <w:pPr>
        <w:widowControl/>
        <w:spacing w:line="276" w:lineRule="auto"/>
        <w:jc w:val="center"/>
        <w:rPr>
          <w:rFonts w:eastAsia="Times New Roman"/>
          <w:b/>
          <w:sz w:val="24"/>
          <w:szCs w:val="24"/>
        </w:rPr>
      </w:pPr>
    </w:p>
    <w:sectPr w:rsidR="005F6226" w:rsidSect="00264C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2E27"/>
    <w:multiLevelType w:val="hybridMultilevel"/>
    <w:tmpl w:val="C4161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0F6B17"/>
    <w:multiLevelType w:val="hybridMultilevel"/>
    <w:tmpl w:val="8B886B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282851C0"/>
    <w:multiLevelType w:val="hybridMultilevel"/>
    <w:tmpl w:val="F57C1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73556C"/>
    <w:multiLevelType w:val="hybridMultilevel"/>
    <w:tmpl w:val="CA1AC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ED52CF"/>
    <w:multiLevelType w:val="hybridMultilevel"/>
    <w:tmpl w:val="0846D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853EF1"/>
    <w:multiLevelType w:val="hybridMultilevel"/>
    <w:tmpl w:val="9D820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D07EA3"/>
    <w:multiLevelType w:val="hybridMultilevel"/>
    <w:tmpl w:val="08B08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90470C"/>
    <w:multiLevelType w:val="multilevel"/>
    <w:tmpl w:val="D7DCA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153897"/>
    <w:multiLevelType w:val="multilevel"/>
    <w:tmpl w:val="91B4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3F7A2C"/>
    <w:multiLevelType w:val="multilevel"/>
    <w:tmpl w:val="75AA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2"/>
  </w:num>
  <w:num w:numId="5">
    <w:abstractNumId w:val="3"/>
  </w:num>
  <w:num w:numId="6">
    <w:abstractNumId w:val="5"/>
  </w:num>
  <w:num w:numId="7">
    <w:abstractNumId w:val="0"/>
  </w:num>
  <w:num w:numId="8">
    <w:abstractNumId w:val="7"/>
  </w:num>
  <w:num w:numId="9">
    <w:abstractNumId w:val="9"/>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spelling="clean" w:grammar="clean"/>
  <w:defaultTabStop w:val="708"/>
  <w:characterSpacingControl w:val="doNotCompress"/>
  <w:compat/>
  <w:rsids>
    <w:rsidRoot w:val="006B0026"/>
    <w:rsid w:val="00064E15"/>
    <w:rsid w:val="000742E2"/>
    <w:rsid w:val="000E5A86"/>
    <w:rsid w:val="00125067"/>
    <w:rsid w:val="00171760"/>
    <w:rsid w:val="001D393F"/>
    <w:rsid w:val="00264C9C"/>
    <w:rsid w:val="00290714"/>
    <w:rsid w:val="002A6F15"/>
    <w:rsid w:val="002D0D17"/>
    <w:rsid w:val="00445491"/>
    <w:rsid w:val="004559F9"/>
    <w:rsid w:val="004E2007"/>
    <w:rsid w:val="005E5ABA"/>
    <w:rsid w:val="005F6226"/>
    <w:rsid w:val="00622233"/>
    <w:rsid w:val="006B0026"/>
    <w:rsid w:val="00797ACE"/>
    <w:rsid w:val="007D096B"/>
    <w:rsid w:val="007F7790"/>
    <w:rsid w:val="00855117"/>
    <w:rsid w:val="009567F5"/>
    <w:rsid w:val="009B33EA"/>
    <w:rsid w:val="00B032A7"/>
    <w:rsid w:val="00B10929"/>
    <w:rsid w:val="00C92FB6"/>
    <w:rsid w:val="00C931F5"/>
    <w:rsid w:val="00CA1CE2"/>
    <w:rsid w:val="00CF6CFE"/>
    <w:rsid w:val="00D73E3A"/>
    <w:rsid w:val="00DC14A8"/>
    <w:rsid w:val="00EF61E8"/>
    <w:rsid w:val="00F26687"/>
    <w:rsid w:val="00FB78C0"/>
    <w:rsid w:val="00FC5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026"/>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
    <w:qFormat/>
    <w:rsid w:val="001D393F"/>
    <w:pPr>
      <w:keepNext/>
      <w:keepLines/>
      <w:widowControl/>
      <w:autoSpaceDE/>
      <w:autoSpaceDN/>
      <w:adjustRightInd/>
      <w:spacing w:before="480" w:line="276" w:lineRule="auto"/>
      <w:outlineLvl w:val="0"/>
    </w:pPr>
    <w:rPr>
      <w:rFonts w:asciiTheme="majorHAnsi" w:eastAsiaTheme="majorEastAsia" w:hAnsiTheme="majorHAnsi" w:cstheme="majorBidi"/>
      <w:b/>
      <w:bCs/>
      <w:color w:val="E80061" w:themeColor="accent1" w:themeShade="BF"/>
      <w:sz w:val="28"/>
      <w:szCs w:val="28"/>
      <w:lang w:eastAsia="en-US"/>
    </w:rPr>
  </w:style>
  <w:style w:type="paragraph" w:styleId="2">
    <w:name w:val="heading 2"/>
    <w:basedOn w:val="a"/>
    <w:next w:val="a"/>
    <w:link w:val="20"/>
    <w:uiPriority w:val="9"/>
    <w:unhideWhenUsed/>
    <w:qFormat/>
    <w:rsid w:val="001D393F"/>
    <w:pPr>
      <w:keepNext/>
      <w:keepLines/>
      <w:widowControl/>
      <w:autoSpaceDE/>
      <w:autoSpaceDN/>
      <w:adjustRightInd/>
      <w:spacing w:before="200" w:line="276" w:lineRule="auto"/>
      <w:outlineLvl w:val="1"/>
    </w:pPr>
    <w:rPr>
      <w:rFonts w:asciiTheme="majorHAnsi" w:eastAsiaTheme="majorEastAsia" w:hAnsiTheme="majorHAnsi" w:cstheme="majorBidi"/>
      <w:b/>
      <w:bCs/>
      <w:color w:val="FF388C" w:themeColor="accent1"/>
      <w:sz w:val="26"/>
      <w:szCs w:val="26"/>
      <w:lang w:eastAsia="en-US"/>
    </w:rPr>
  </w:style>
  <w:style w:type="paragraph" w:styleId="3">
    <w:name w:val="heading 3"/>
    <w:basedOn w:val="a"/>
    <w:next w:val="a"/>
    <w:link w:val="30"/>
    <w:uiPriority w:val="9"/>
    <w:unhideWhenUsed/>
    <w:qFormat/>
    <w:rsid w:val="001D393F"/>
    <w:pPr>
      <w:keepNext/>
      <w:keepLines/>
      <w:widowControl/>
      <w:autoSpaceDE/>
      <w:autoSpaceDN/>
      <w:adjustRightInd/>
      <w:spacing w:before="200" w:line="276" w:lineRule="auto"/>
      <w:outlineLvl w:val="2"/>
    </w:pPr>
    <w:rPr>
      <w:rFonts w:asciiTheme="majorHAnsi" w:eastAsiaTheme="majorEastAsia" w:hAnsiTheme="majorHAnsi" w:cstheme="majorBidi"/>
      <w:b/>
      <w:bCs/>
      <w:color w:val="FF388C"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93F"/>
    <w:rPr>
      <w:rFonts w:asciiTheme="majorHAnsi" w:eastAsiaTheme="majorEastAsia" w:hAnsiTheme="majorHAnsi" w:cstheme="majorBidi"/>
      <w:b/>
      <w:bCs/>
      <w:color w:val="E80061" w:themeColor="accent1" w:themeShade="BF"/>
      <w:sz w:val="28"/>
      <w:szCs w:val="28"/>
    </w:rPr>
  </w:style>
  <w:style w:type="character" w:customStyle="1" w:styleId="20">
    <w:name w:val="Заголовок 2 Знак"/>
    <w:basedOn w:val="a0"/>
    <w:link w:val="2"/>
    <w:uiPriority w:val="9"/>
    <w:rsid w:val="001D393F"/>
    <w:rPr>
      <w:rFonts w:asciiTheme="majorHAnsi" w:eastAsiaTheme="majorEastAsia" w:hAnsiTheme="majorHAnsi" w:cstheme="majorBidi"/>
      <w:b/>
      <w:bCs/>
      <w:color w:val="FF388C" w:themeColor="accent1"/>
      <w:sz w:val="26"/>
      <w:szCs w:val="26"/>
    </w:rPr>
  </w:style>
  <w:style w:type="character" w:customStyle="1" w:styleId="30">
    <w:name w:val="Заголовок 3 Знак"/>
    <w:basedOn w:val="a0"/>
    <w:link w:val="3"/>
    <w:uiPriority w:val="9"/>
    <w:rsid w:val="001D393F"/>
    <w:rPr>
      <w:rFonts w:asciiTheme="majorHAnsi" w:eastAsiaTheme="majorEastAsia" w:hAnsiTheme="majorHAnsi" w:cstheme="majorBidi"/>
      <w:b/>
      <w:bCs/>
      <w:color w:val="FF388C" w:themeColor="accent1"/>
    </w:rPr>
  </w:style>
  <w:style w:type="paragraph" w:styleId="a3">
    <w:name w:val="Title"/>
    <w:basedOn w:val="a"/>
    <w:next w:val="a"/>
    <w:link w:val="a4"/>
    <w:uiPriority w:val="10"/>
    <w:qFormat/>
    <w:rsid w:val="001D393F"/>
    <w:pPr>
      <w:widowControl/>
      <w:pBdr>
        <w:bottom w:val="single" w:sz="8" w:space="4" w:color="FF388C" w:themeColor="accent1"/>
      </w:pBdr>
      <w:autoSpaceDE/>
      <w:autoSpaceDN/>
      <w:adjustRightInd/>
      <w:spacing w:after="300"/>
      <w:contextualSpacing/>
    </w:pPr>
    <w:rPr>
      <w:rFonts w:asciiTheme="majorHAnsi" w:eastAsiaTheme="majorEastAsia" w:hAnsiTheme="majorHAnsi" w:cstheme="majorBidi"/>
      <w:color w:val="4C4C4C" w:themeColor="text2" w:themeShade="BF"/>
      <w:spacing w:val="5"/>
      <w:kern w:val="28"/>
      <w:sz w:val="52"/>
      <w:szCs w:val="52"/>
      <w:lang w:eastAsia="en-US"/>
    </w:rPr>
  </w:style>
  <w:style w:type="character" w:customStyle="1" w:styleId="a4">
    <w:name w:val="Название Знак"/>
    <w:basedOn w:val="a0"/>
    <w:link w:val="a3"/>
    <w:uiPriority w:val="10"/>
    <w:rsid w:val="001D393F"/>
    <w:rPr>
      <w:rFonts w:asciiTheme="majorHAnsi" w:eastAsiaTheme="majorEastAsia" w:hAnsiTheme="majorHAnsi" w:cstheme="majorBidi"/>
      <w:color w:val="4C4C4C" w:themeColor="text2" w:themeShade="BF"/>
      <w:spacing w:val="5"/>
      <w:kern w:val="28"/>
      <w:sz w:val="52"/>
      <w:szCs w:val="52"/>
    </w:rPr>
  </w:style>
  <w:style w:type="paragraph" w:styleId="a5">
    <w:name w:val="No Spacing"/>
    <w:uiPriority w:val="1"/>
    <w:qFormat/>
    <w:rsid w:val="001D393F"/>
    <w:pPr>
      <w:spacing w:after="0" w:line="240" w:lineRule="auto"/>
    </w:pPr>
  </w:style>
  <w:style w:type="paragraph" w:styleId="a6">
    <w:name w:val="Balloon Text"/>
    <w:basedOn w:val="a"/>
    <w:link w:val="a7"/>
    <w:uiPriority w:val="99"/>
    <w:semiHidden/>
    <w:unhideWhenUsed/>
    <w:rsid w:val="006B0026"/>
    <w:rPr>
      <w:rFonts w:ascii="Tahoma" w:hAnsi="Tahoma" w:cs="Tahoma"/>
      <w:sz w:val="16"/>
      <w:szCs w:val="16"/>
    </w:rPr>
  </w:style>
  <w:style w:type="character" w:customStyle="1" w:styleId="a7">
    <w:name w:val="Текст выноски Знак"/>
    <w:basedOn w:val="a0"/>
    <w:link w:val="a6"/>
    <w:uiPriority w:val="99"/>
    <w:semiHidden/>
    <w:rsid w:val="006B0026"/>
    <w:rPr>
      <w:rFonts w:ascii="Tahoma" w:eastAsiaTheme="minorEastAsia" w:hAnsi="Tahoma" w:cs="Tahoma"/>
      <w:sz w:val="16"/>
      <w:szCs w:val="16"/>
      <w:lang w:eastAsia="ru-RU"/>
    </w:rPr>
  </w:style>
  <w:style w:type="paragraph" w:styleId="a8">
    <w:name w:val="List Paragraph"/>
    <w:basedOn w:val="a"/>
    <w:uiPriority w:val="34"/>
    <w:qFormat/>
    <w:rsid w:val="004559F9"/>
    <w:pPr>
      <w:widowControl/>
      <w:suppressAutoHyphens/>
      <w:autoSpaceDE/>
      <w:autoSpaceDN/>
      <w:adjustRightInd/>
      <w:ind w:left="720"/>
      <w:contextualSpacing/>
    </w:pPr>
    <w:rPr>
      <w:rFonts w:eastAsia="Times New Roman"/>
      <w:sz w:val="24"/>
      <w:szCs w:val="24"/>
      <w:lang w:eastAsia="ar-SA"/>
    </w:rPr>
  </w:style>
  <w:style w:type="paragraph" w:styleId="a9">
    <w:name w:val="Normal (Web)"/>
    <w:basedOn w:val="a"/>
    <w:uiPriority w:val="99"/>
    <w:unhideWhenUsed/>
    <w:rsid w:val="004559F9"/>
    <w:pPr>
      <w:widowControl/>
      <w:autoSpaceDE/>
      <w:autoSpaceDN/>
      <w:adjustRightInd/>
      <w:spacing w:before="100" w:beforeAutospacing="1" w:after="100" w:afterAutospacing="1"/>
    </w:pPr>
    <w:rPr>
      <w:rFonts w:eastAsia="Times New Roman"/>
      <w:sz w:val="24"/>
      <w:szCs w:val="24"/>
    </w:rPr>
  </w:style>
  <w:style w:type="paragraph" w:customStyle="1" w:styleId="c0">
    <w:name w:val="c0"/>
    <w:basedOn w:val="a"/>
    <w:rsid w:val="004559F9"/>
    <w:pPr>
      <w:widowControl/>
      <w:autoSpaceDE/>
      <w:autoSpaceDN/>
      <w:adjustRightInd/>
      <w:spacing w:before="100" w:beforeAutospacing="1" w:after="100" w:afterAutospacing="1"/>
    </w:pPr>
    <w:rPr>
      <w:rFonts w:eastAsia="Times New Roman"/>
      <w:sz w:val="24"/>
      <w:szCs w:val="24"/>
    </w:rPr>
  </w:style>
  <w:style w:type="character" w:customStyle="1" w:styleId="c1">
    <w:name w:val="c1"/>
    <w:basedOn w:val="a0"/>
    <w:rsid w:val="004559F9"/>
  </w:style>
  <w:style w:type="character" w:customStyle="1" w:styleId="c7">
    <w:name w:val="c7"/>
    <w:basedOn w:val="a0"/>
    <w:rsid w:val="004559F9"/>
  </w:style>
  <w:style w:type="character" w:customStyle="1" w:styleId="c9">
    <w:name w:val="c9"/>
    <w:basedOn w:val="a0"/>
    <w:rsid w:val="004559F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A1E0C0-F7F0-4831-9E93-925EF57D7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4253</Words>
  <Characters>24247</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28444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ирина</cp:lastModifiedBy>
  <cp:revision>5</cp:revision>
  <cp:lastPrinted>2025-11-26T06:19:00Z</cp:lastPrinted>
  <dcterms:created xsi:type="dcterms:W3CDTF">2026-03-23T07:24:00Z</dcterms:created>
  <dcterms:modified xsi:type="dcterms:W3CDTF">2026-04-01T09:04:00Z</dcterms:modified>
</cp:coreProperties>
</file>